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CD5D" w14:textId="77777777" w:rsidR="003C5915" w:rsidRDefault="003C5915" w:rsidP="003C5915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Homework 1</w:t>
      </w:r>
    </w:p>
    <w:p w14:paraId="68CA09A7" w14:textId="0EE192F6" w:rsidR="003C5915" w:rsidRDefault="003C5915" w:rsidP="003C5915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Ministry Project:</w:t>
      </w:r>
      <w:r w:rsidRPr="000D487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Four Premises of Unity Summary</w:t>
      </w:r>
    </w:p>
    <w:p w14:paraId="7ECF9F7C" w14:textId="2E1CD55D" w:rsidR="003C5915" w:rsidRPr="000D4879" w:rsidRDefault="003C5915" w:rsidP="003C5915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C5915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Type single space in Times New Roman. Do not bold.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3C5915" w:rsidRPr="000D4879" w14:paraId="41E0CA6D" w14:textId="77777777" w:rsidTr="006559FF">
        <w:trPr>
          <w:trHeight w:val="26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29E14355" w14:textId="77777777" w:rsidR="003C5915" w:rsidRPr="000D4879" w:rsidRDefault="003C5915" w:rsidP="006559FF">
            <w:pPr>
              <w:pStyle w:val="NoSpacing"/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0D4879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Premise 1: Vision of Purpose &amp; Knowledge</w:t>
            </w:r>
          </w:p>
        </w:tc>
      </w:tr>
      <w:tr w:rsidR="003C5915" w:rsidRPr="000D4879" w14:paraId="660FFA82" w14:textId="77777777" w:rsidTr="006559FF">
        <w:trPr>
          <w:trHeight w:val="413"/>
        </w:trPr>
        <w:tc>
          <w:tcPr>
            <w:tcW w:w="9360" w:type="dxa"/>
            <w:shd w:val="clear" w:color="auto" w:fill="FFFFFF" w:themeFill="background1"/>
            <w:vAlign w:val="center"/>
          </w:tcPr>
          <w:p w14:paraId="67C29A6D" w14:textId="77777777" w:rsidR="003C5915" w:rsidRPr="000D4879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0D4879">
              <w:rPr>
                <w:rStyle w:val="woj"/>
                <w:rFonts w:ascii="Arial Unicode MS" w:eastAsia="Arial Unicode MS" w:hAnsi="Arial Unicode MS" w:cs="Arial Unicode MS"/>
                <w:szCs w:val="24"/>
              </w:rPr>
              <w:t>“That they all may be one, as You, Father, are in Me, and I in You</w:t>
            </w:r>
            <w:r w:rsidRPr="000D4879">
              <w:rPr>
                <w:rFonts w:ascii="Arial Unicode MS" w:eastAsia="Arial Unicode MS" w:hAnsi="Arial Unicode MS" w:cs="Arial Unicode MS"/>
                <w:szCs w:val="24"/>
              </w:rPr>
              <w:t>” (17:21a)</w:t>
            </w:r>
          </w:p>
          <w:p w14:paraId="2FAB37D7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</w:pPr>
            <w:proofErr w:type="gramStart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>That believers</w:t>
            </w:r>
            <w:proofErr w:type="gramEnd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 xml:space="preserve"> may be joined together in “one fold and one shepherd” with “unity of purpose and knowledge through Jesus.”</w:t>
            </w:r>
          </w:p>
          <w:p w14:paraId="568A10B1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Biblical 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xample</w:t>
            </w:r>
          </w:p>
          <w:p w14:paraId="09AF2B20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20160F6B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How the example supported the premise</w:t>
            </w:r>
          </w:p>
          <w:p w14:paraId="095A3678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64E84EB7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Why the example supported the premise</w:t>
            </w:r>
          </w:p>
          <w:p w14:paraId="3F20BA5E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659A7399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One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 xml:space="preserve"> thing you learned from each premise example</w:t>
            </w:r>
          </w:p>
          <w:p w14:paraId="7151B169" w14:textId="77777777" w:rsidR="003C5915" w:rsidRPr="00E4666F" w:rsidRDefault="003C5915" w:rsidP="006559FF">
            <w:pPr>
              <w:pStyle w:val="NoSpacing"/>
              <w:spacing w:line="240" w:lineRule="auto"/>
              <w:rPr>
                <w:rStyle w:val="woj"/>
                <w:rFonts w:ascii="Arial Unicode MS" w:eastAsia="Arial Unicode MS" w:hAnsi="Arial Unicode MS" w:cs="Arial Unicode MS"/>
                <w:iCs/>
                <w:szCs w:val="24"/>
                <w:highlight w:val="yellow"/>
              </w:rPr>
            </w:pPr>
          </w:p>
        </w:tc>
      </w:tr>
      <w:tr w:rsidR="003C5915" w:rsidRPr="000D4879" w14:paraId="3B469246" w14:textId="77777777" w:rsidTr="006559FF">
        <w:trPr>
          <w:trHeight w:val="368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0E0A46B0" w14:textId="77777777" w:rsidR="003C5915" w:rsidRPr="000D4879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0D4879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 xml:space="preserve">Premise 2: Bearing of Witness </w:t>
            </w:r>
          </w:p>
        </w:tc>
      </w:tr>
      <w:tr w:rsidR="003C5915" w:rsidRPr="000D4879" w14:paraId="05B02AFC" w14:textId="77777777" w:rsidTr="006559FF">
        <w:trPr>
          <w:trHeight w:val="422"/>
        </w:trPr>
        <w:tc>
          <w:tcPr>
            <w:tcW w:w="9360" w:type="dxa"/>
            <w:shd w:val="clear" w:color="auto" w:fill="FFFFFF" w:themeFill="background1"/>
            <w:vAlign w:val="center"/>
          </w:tcPr>
          <w:p w14:paraId="1D665415" w14:textId="77777777" w:rsidR="003C5915" w:rsidRPr="000D4879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0D4879">
              <w:rPr>
                <w:rStyle w:val="woj"/>
                <w:rFonts w:ascii="Arial Unicode MS" w:eastAsia="Arial Unicode MS" w:hAnsi="Arial Unicode MS" w:cs="Arial Unicode MS"/>
                <w:szCs w:val="24"/>
              </w:rPr>
              <w:t xml:space="preserve">“That the world may believe that You sent Me” </w:t>
            </w:r>
            <w:r w:rsidRPr="000D4879">
              <w:rPr>
                <w:rFonts w:ascii="Arial Unicode MS" w:eastAsia="Arial Unicode MS" w:hAnsi="Arial Unicode MS" w:cs="Arial Unicode MS"/>
                <w:szCs w:val="24"/>
              </w:rPr>
              <w:t>(17:21b)</w:t>
            </w:r>
          </w:p>
          <w:p w14:paraId="79B47C7F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</w:pPr>
            <w:proofErr w:type="gramStart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>That believers</w:t>
            </w:r>
            <w:proofErr w:type="gramEnd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 xml:space="preserve"> abide in the one Shepherd and as one fold to bear unified witness in one accord to the identity of Jesus as the Sent One.</w:t>
            </w:r>
          </w:p>
          <w:p w14:paraId="1C19104C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Biblical 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xample</w:t>
            </w:r>
          </w:p>
          <w:p w14:paraId="0892E657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069B49F6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How the example supported the premise</w:t>
            </w:r>
          </w:p>
          <w:p w14:paraId="0E71183E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23BBCD01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Why the example supported the premise</w:t>
            </w:r>
          </w:p>
          <w:p w14:paraId="76B467F7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02056F50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One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 xml:space="preserve"> thing you learned from each premise example</w:t>
            </w:r>
          </w:p>
          <w:p w14:paraId="258BF7DA" w14:textId="77777777" w:rsidR="003C5915" w:rsidRPr="00E4666F" w:rsidRDefault="003C5915" w:rsidP="006559FF">
            <w:pPr>
              <w:pStyle w:val="NoSpacing"/>
              <w:spacing w:line="240" w:lineRule="auto"/>
              <w:rPr>
                <w:rStyle w:val="woj"/>
                <w:rFonts w:ascii="Arial Unicode MS" w:eastAsia="Arial Unicode MS" w:hAnsi="Arial Unicode MS" w:cs="Arial Unicode MS"/>
                <w:b/>
                <w:iCs/>
                <w:szCs w:val="24"/>
                <w:highlight w:val="yellow"/>
              </w:rPr>
            </w:pPr>
          </w:p>
        </w:tc>
      </w:tr>
      <w:tr w:rsidR="003C5915" w:rsidRPr="000D4879" w14:paraId="585CB5F6" w14:textId="77777777" w:rsidTr="006559FF">
        <w:trPr>
          <w:trHeight w:val="35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26DC649" w14:textId="77777777" w:rsidR="003C5915" w:rsidRPr="000D4879" w:rsidRDefault="003C5915" w:rsidP="006559FF">
            <w:pPr>
              <w:pStyle w:val="NoSpacing"/>
              <w:spacing w:line="240" w:lineRule="auto"/>
              <w:rPr>
                <w:rStyle w:val="woj"/>
                <w:rFonts w:ascii="Arial Unicode MS" w:eastAsia="Arial Unicode MS" w:hAnsi="Arial Unicode MS" w:cs="Arial Unicode MS"/>
                <w:b/>
                <w:bCs/>
                <w:szCs w:val="24"/>
                <w:highlight w:val="yellow"/>
              </w:rPr>
            </w:pPr>
            <w:r w:rsidRPr="000D4879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Premise 3: Reflection of God’s Glory</w:t>
            </w:r>
          </w:p>
        </w:tc>
      </w:tr>
      <w:tr w:rsidR="003C5915" w:rsidRPr="000D4879" w14:paraId="2FAD484B" w14:textId="77777777" w:rsidTr="006559FF">
        <w:trPr>
          <w:trHeight w:val="350"/>
        </w:trPr>
        <w:tc>
          <w:tcPr>
            <w:tcW w:w="9360" w:type="dxa"/>
            <w:shd w:val="clear" w:color="auto" w:fill="FFFFFF" w:themeFill="background1"/>
            <w:vAlign w:val="center"/>
          </w:tcPr>
          <w:p w14:paraId="77BD773B" w14:textId="77777777" w:rsidR="003C5915" w:rsidRPr="000D4879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0D4879">
              <w:rPr>
                <w:rStyle w:val="woj"/>
                <w:rFonts w:ascii="Arial Unicode MS" w:eastAsia="Arial Unicode MS" w:hAnsi="Arial Unicode MS" w:cs="Arial Unicode MS"/>
                <w:szCs w:val="24"/>
              </w:rPr>
              <w:t xml:space="preserve">“That they may be one just as We are one </w:t>
            </w:r>
            <w:r w:rsidRPr="000D4879">
              <w:rPr>
                <w:rFonts w:ascii="Arial Unicode MS" w:eastAsia="Arial Unicode MS" w:hAnsi="Arial Unicode MS" w:cs="Arial Unicode MS"/>
                <w:szCs w:val="24"/>
              </w:rPr>
              <w:t>(17:22)</w:t>
            </w:r>
          </w:p>
          <w:p w14:paraId="3A93FC9C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</w:pPr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 xml:space="preserve">That they may be kept in solidarity as </w:t>
            </w:r>
            <w:proofErr w:type="gramStart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>one fold</w:t>
            </w:r>
            <w:proofErr w:type="gramEnd"/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>, transformed into His likeness to reflect His glory</w:t>
            </w:r>
          </w:p>
          <w:p w14:paraId="5A4EAEFB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Biblical 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xample</w:t>
            </w:r>
          </w:p>
          <w:p w14:paraId="179BC9DF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4E9C3F0F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lastRenderedPageBreak/>
              <w:t>How the example supported the premise</w:t>
            </w:r>
          </w:p>
          <w:p w14:paraId="5B2C147D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451AEAC8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Why the example supported the premise</w:t>
            </w:r>
          </w:p>
          <w:p w14:paraId="34ADDFA9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0D6A2A8B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One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 xml:space="preserve"> thing you learned from each premise example</w:t>
            </w:r>
          </w:p>
          <w:p w14:paraId="3CEEC94C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</w:tc>
      </w:tr>
      <w:tr w:rsidR="003C5915" w:rsidRPr="000D4879" w14:paraId="1B2DE3A4" w14:textId="77777777" w:rsidTr="006559FF">
        <w:trPr>
          <w:trHeight w:val="26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25BB3D5D" w14:textId="77777777" w:rsidR="003C5915" w:rsidRPr="000D4879" w:rsidRDefault="003C5915" w:rsidP="006559FF">
            <w:pPr>
              <w:pStyle w:val="NoSpacing"/>
              <w:spacing w:line="240" w:lineRule="auto"/>
              <w:rPr>
                <w:rStyle w:val="woj"/>
                <w:rFonts w:ascii="Arial Unicode MS" w:eastAsia="Arial Unicode MS" w:hAnsi="Arial Unicode MS" w:cs="Arial Unicode MS"/>
                <w:b/>
                <w:bCs/>
                <w:szCs w:val="24"/>
                <w:highlight w:val="yellow"/>
              </w:rPr>
            </w:pPr>
            <w:r w:rsidRPr="000D4879">
              <w:rPr>
                <w:rStyle w:val="woj"/>
                <w:rFonts w:ascii="Arial Unicode MS" w:eastAsia="Arial Unicode MS" w:hAnsi="Arial Unicode MS" w:cs="Arial Unicode MS"/>
                <w:b/>
                <w:bCs/>
                <w:szCs w:val="24"/>
              </w:rPr>
              <w:lastRenderedPageBreak/>
              <w:t>Premise 4: Perfection of One in Him</w:t>
            </w:r>
          </w:p>
        </w:tc>
      </w:tr>
      <w:tr w:rsidR="003C5915" w:rsidRPr="000D4879" w14:paraId="5D22FCC3" w14:textId="77777777" w:rsidTr="006559FF">
        <w:trPr>
          <w:trHeight w:val="350"/>
        </w:trPr>
        <w:tc>
          <w:tcPr>
            <w:tcW w:w="9360" w:type="dxa"/>
            <w:shd w:val="clear" w:color="auto" w:fill="FFFFFF" w:themeFill="background1"/>
            <w:vAlign w:val="center"/>
          </w:tcPr>
          <w:p w14:paraId="4A82CFA9" w14:textId="77777777" w:rsidR="003C5915" w:rsidRPr="000D4879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</w:pPr>
            <w:r w:rsidRPr="000D4879">
              <w:rPr>
                <w:rStyle w:val="woj"/>
                <w:rFonts w:ascii="Arial Unicode MS" w:eastAsia="Arial Unicode MS" w:hAnsi="Arial Unicode MS" w:cs="Arial Unicode MS"/>
                <w:szCs w:val="24"/>
              </w:rPr>
              <w:t>“That they may be made perfect in one, and that the world may know that You have sent Me, and have loved them as You have loved Me”</w:t>
            </w:r>
            <w:r w:rsidRPr="000D4879">
              <w:rPr>
                <w:rFonts w:ascii="Arial Unicode MS" w:eastAsia="Arial Unicode MS" w:hAnsi="Arial Unicode MS" w:cs="Arial Unicode MS"/>
                <w:szCs w:val="24"/>
              </w:rPr>
              <w:t xml:space="preserve"> (17:23)</w:t>
            </w:r>
          </w:p>
          <w:p w14:paraId="1765725E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</w:pPr>
            <w:r w:rsidRPr="000D4879">
              <w:rPr>
                <w:rFonts w:ascii="Arial Unicode MS" w:eastAsia="Arial Unicode MS" w:hAnsi="Arial Unicode MS" w:cs="Arial Unicode MS"/>
                <w:i/>
                <w:iCs/>
                <w:szCs w:val="24"/>
              </w:rPr>
              <w:t>That they may be made complete and full as one, believers collectively abiding in Christ and Him dwelling within every believer.</w:t>
            </w:r>
          </w:p>
          <w:p w14:paraId="29E1502C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Biblical 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xample</w:t>
            </w:r>
          </w:p>
          <w:p w14:paraId="43CD8186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3DEECDD8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How the example supported the premise</w:t>
            </w:r>
          </w:p>
          <w:p w14:paraId="0D5B9AFC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0E555BEA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Why the example supported the premise</w:t>
            </w:r>
          </w:p>
          <w:p w14:paraId="7BB3D37B" w14:textId="77777777" w:rsidR="003C5915" w:rsidRPr="00E4666F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iCs/>
                <w:szCs w:val="24"/>
              </w:rPr>
            </w:pPr>
          </w:p>
          <w:p w14:paraId="3CC50DB8" w14:textId="77777777" w:rsidR="003C5915" w:rsidRDefault="003C5915" w:rsidP="006559FF">
            <w:pPr>
              <w:pStyle w:val="NoSpacing"/>
              <w:spacing w:line="240" w:lineRule="auto"/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>One</w:t>
            </w:r>
            <w:r w:rsidRPr="00E4666F">
              <w:rPr>
                <w:rFonts w:ascii="Arial Unicode MS" w:eastAsia="Arial Unicode MS" w:hAnsi="Arial Unicode MS" w:cs="Arial Unicode MS"/>
                <w:b/>
                <w:iCs/>
                <w:szCs w:val="24"/>
              </w:rPr>
              <w:t xml:space="preserve"> thing you learned from each premise example</w:t>
            </w:r>
          </w:p>
          <w:p w14:paraId="6EAC2561" w14:textId="77777777" w:rsidR="003C5915" w:rsidRPr="00E4666F" w:rsidRDefault="003C5915" w:rsidP="006559FF">
            <w:pPr>
              <w:pStyle w:val="NoSpacing"/>
              <w:spacing w:line="240" w:lineRule="auto"/>
              <w:rPr>
                <w:rStyle w:val="woj"/>
                <w:rFonts w:ascii="Arial Unicode MS" w:eastAsia="Arial Unicode MS" w:hAnsi="Arial Unicode MS" w:cs="Arial Unicode MS"/>
                <w:szCs w:val="24"/>
                <w:highlight w:val="yellow"/>
              </w:rPr>
            </w:pPr>
          </w:p>
        </w:tc>
      </w:tr>
    </w:tbl>
    <w:p w14:paraId="30A8F106" w14:textId="77777777" w:rsidR="00B0273E" w:rsidRDefault="003C5915"/>
    <w:sectPr w:rsidR="00B0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15"/>
    <w:rsid w:val="003C5915"/>
    <w:rsid w:val="006C75EA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73AA8"/>
  <w15:chartTrackingRefBased/>
  <w15:docId w15:val="{0A205A51-D8C0-A745-B6E5-EC5C7119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5"/>
    <w:pPr>
      <w:ind w:left="720"/>
      <w:contextualSpacing/>
    </w:pPr>
  </w:style>
  <w:style w:type="character" w:customStyle="1" w:styleId="woj">
    <w:name w:val="woj"/>
    <w:basedOn w:val="DefaultParagraphFont"/>
    <w:rsid w:val="003C5915"/>
  </w:style>
  <w:style w:type="table" w:styleId="TableGrid">
    <w:name w:val="Table Grid"/>
    <w:basedOn w:val="TableNormal"/>
    <w:uiPriority w:val="59"/>
    <w:rsid w:val="003C59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NLI Body"/>
    <w:link w:val="NoSpacingChar"/>
    <w:uiPriority w:val="1"/>
    <w:qFormat/>
    <w:rsid w:val="003C5915"/>
    <w:pPr>
      <w:spacing w:line="360" w:lineRule="auto"/>
      <w:jc w:val="both"/>
    </w:pPr>
    <w:rPr>
      <w:rFonts w:ascii="Times New Roman" w:eastAsiaTheme="minorEastAsia" w:hAnsi="Times New Roman"/>
      <w:szCs w:val="22"/>
    </w:rPr>
  </w:style>
  <w:style w:type="character" w:customStyle="1" w:styleId="NoSpacingChar">
    <w:name w:val="No Spacing Char"/>
    <w:aliases w:val="ANLI Body Char"/>
    <w:basedOn w:val="DefaultParagraphFont"/>
    <w:link w:val="NoSpacing"/>
    <w:uiPriority w:val="1"/>
    <w:rsid w:val="003C5915"/>
    <w:rPr>
      <w:rFonts w:ascii="Times New Roman" w:eastAsiaTheme="minorEastAsia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2022-03-22T16:10:00Z</dcterms:created>
  <dcterms:modified xsi:type="dcterms:W3CDTF">2022-03-22T16:13:00Z</dcterms:modified>
</cp:coreProperties>
</file>