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2342" w14:textId="598005C6" w:rsidR="00D363E3" w:rsidRDefault="00D363E3">
      <w:pPr>
        <w:widowControl w:val="0"/>
        <w:autoSpaceDE w:val="0"/>
        <w:autoSpaceDN w:val="0"/>
        <w:adjustRightInd w:val="0"/>
        <w:spacing w:line="120" w:lineRule="exact"/>
        <w:jc w:val="both"/>
        <w:rPr>
          <w:sz w:val="16"/>
          <w:szCs w:val="16"/>
        </w:rPr>
      </w:pPr>
    </w:p>
    <w:p w14:paraId="319C71BF" w14:textId="77777777" w:rsidR="00D363E3" w:rsidRDefault="00D363E3">
      <w:pPr>
        <w:widowControl w:val="0"/>
        <w:autoSpaceDE w:val="0"/>
        <w:autoSpaceDN w:val="0"/>
        <w:adjustRightInd w:val="0"/>
        <w:spacing w:line="283" w:lineRule="exact"/>
        <w:jc w:val="center"/>
        <w:rPr>
          <w:rFonts w:ascii="Helvetica" w:hAnsi="Helvetica" w:cs="Helvetica"/>
          <w:b/>
          <w:bCs/>
          <w:sz w:val="20"/>
          <w:szCs w:val="20"/>
        </w:rPr>
      </w:pPr>
    </w:p>
    <w:p w14:paraId="59C46CE6" w14:textId="77777777" w:rsidR="00D363E3" w:rsidRDefault="00D363E3">
      <w:pPr>
        <w:widowControl w:val="0"/>
        <w:autoSpaceDE w:val="0"/>
        <w:autoSpaceDN w:val="0"/>
        <w:adjustRightInd w:val="0"/>
        <w:spacing w:line="283" w:lineRule="exact"/>
        <w:jc w:val="center"/>
        <w:rPr>
          <w:rFonts w:ascii="Helvetica" w:hAnsi="Helvetica" w:cs="Helvetica"/>
          <w:b/>
          <w:bCs/>
          <w:sz w:val="20"/>
          <w:szCs w:val="20"/>
        </w:rPr>
      </w:pPr>
    </w:p>
    <w:p w14:paraId="5F929C74" w14:textId="71CF08D9" w:rsidR="00D363E3" w:rsidRDefault="00B55E7D">
      <w:pPr>
        <w:widowControl w:val="0"/>
        <w:autoSpaceDE w:val="0"/>
        <w:autoSpaceDN w:val="0"/>
        <w:adjustRightInd w:val="0"/>
        <w:spacing w:line="283" w:lineRule="exact"/>
        <w:rPr>
          <w:rFonts w:ascii="Arial" w:hAnsi="Arial" w:cs="Arial"/>
          <w:b/>
          <w:i/>
          <w:spacing w:val="-20"/>
          <w:sz w:val="48"/>
          <w:szCs w:val="48"/>
        </w:rPr>
      </w:pPr>
      <w:r>
        <w:rPr>
          <w:noProof/>
        </w:rPr>
        <w:drawing>
          <wp:anchor distT="0" distB="0" distL="114300" distR="114300" simplePos="0" relativeHeight="251659776" behindDoc="0" locked="0" layoutInCell="1" allowOverlap="1" wp14:anchorId="0F9322D2" wp14:editId="1377575A">
            <wp:simplePos x="0" y="0"/>
            <wp:positionH relativeFrom="margin">
              <wp:posOffset>1591310</wp:posOffset>
            </wp:positionH>
            <wp:positionV relativeFrom="margin">
              <wp:posOffset>480060</wp:posOffset>
            </wp:positionV>
            <wp:extent cx="2704465" cy="944880"/>
            <wp:effectExtent l="0" t="0" r="635" b="0"/>
            <wp:wrapSquare wrapText="bothSides"/>
            <wp:docPr id="16" name="docs-internal-guid-7171092e-7fff-f81b-98af-a39470017bd2" descr="https://lh4.googleusercontent.com/6j3uHd1KNGTVB4skbZkr-q9V01PHurS9WQPpJwWtlEWjW8ZkH4MmebujNWQ8JFcKc76OLniRQ6q8NRMx1MYJhDqFCJNLOlR2LKt4jpaHyp4rLEeap0_aGjmHBr56CxSpx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7171092e-7fff-f81b-98af-a39470017bd2" descr="https://lh4.googleusercontent.com/6j3uHd1KNGTVB4skbZkr-q9V01PHurS9WQPpJwWtlEWjW8ZkH4MmebujNWQ8JFcKc76OLniRQ6q8NRMx1MYJhDqFCJNLOlR2LKt4jpaHyp4rLEeap0_aGjmHBr56CxSpx9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46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8F35F" w14:textId="75C71EE4" w:rsidR="00D363E3" w:rsidRDefault="00D363E3">
      <w:pPr>
        <w:widowControl w:val="0"/>
        <w:autoSpaceDE w:val="0"/>
        <w:autoSpaceDN w:val="0"/>
        <w:adjustRightInd w:val="0"/>
        <w:spacing w:line="276" w:lineRule="auto"/>
        <w:jc w:val="center"/>
        <w:rPr>
          <w:b/>
        </w:rPr>
      </w:pPr>
    </w:p>
    <w:p w14:paraId="1EED4633" w14:textId="5C323812" w:rsidR="00D363E3" w:rsidRDefault="00D363E3">
      <w:pPr>
        <w:widowControl w:val="0"/>
        <w:autoSpaceDE w:val="0"/>
        <w:autoSpaceDN w:val="0"/>
        <w:adjustRightInd w:val="0"/>
        <w:spacing w:line="276" w:lineRule="auto"/>
        <w:rPr>
          <w:b/>
        </w:rPr>
      </w:pPr>
    </w:p>
    <w:p w14:paraId="0FAADF55" w14:textId="3F24CABE" w:rsidR="00D363E3" w:rsidRDefault="00D363E3">
      <w:pPr>
        <w:widowControl w:val="0"/>
        <w:autoSpaceDE w:val="0"/>
        <w:autoSpaceDN w:val="0"/>
        <w:adjustRightInd w:val="0"/>
        <w:spacing w:line="276" w:lineRule="auto"/>
        <w:jc w:val="center"/>
        <w:rPr>
          <w:b/>
        </w:rPr>
      </w:pPr>
    </w:p>
    <w:p w14:paraId="29467A53" w14:textId="63F9661B" w:rsidR="00D363E3" w:rsidRDefault="00D363E3">
      <w:pPr>
        <w:widowControl w:val="0"/>
        <w:autoSpaceDE w:val="0"/>
        <w:autoSpaceDN w:val="0"/>
        <w:adjustRightInd w:val="0"/>
        <w:spacing w:line="276" w:lineRule="auto"/>
        <w:jc w:val="center"/>
        <w:rPr>
          <w:b/>
        </w:rPr>
      </w:pPr>
    </w:p>
    <w:p w14:paraId="0FCF8FB5" w14:textId="2D42B289" w:rsidR="00D363E3" w:rsidRDefault="00D363E3">
      <w:pPr>
        <w:widowControl w:val="0"/>
        <w:autoSpaceDE w:val="0"/>
        <w:autoSpaceDN w:val="0"/>
        <w:adjustRightInd w:val="0"/>
        <w:spacing w:line="276" w:lineRule="auto"/>
        <w:jc w:val="center"/>
        <w:rPr>
          <w:b/>
        </w:rPr>
      </w:pPr>
    </w:p>
    <w:p w14:paraId="28C8C628" w14:textId="16AA364A" w:rsidR="00D363E3" w:rsidRDefault="00D363E3">
      <w:pPr>
        <w:widowControl w:val="0"/>
        <w:autoSpaceDE w:val="0"/>
        <w:autoSpaceDN w:val="0"/>
        <w:adjustRightInd w:val="0"/>
        <w:spacing w:line="276" w:lineRule="auto"/>
        <w:jc w:val="center"/>
        <w:rPr>
          <w:b/>
        </w:rPr>
      </w:pPr>
    </w:p>
    <w:p w14:paraId="3966B73C" w14:textId="77777777" w:rsidR="00D363E3" w:rsidRDefault="00D363E3">
      <w:pPr>
        <w:widowControl w:val="0"/>
        <w:autoSpaceDE w:val="0"/>
        <w:autoSpaceDN w:val="0"/>
        <w:adjustRightInd w:val="0"/>
        <w:spacing w:line="276" w:lineRule="auto"/>
        <w:jc w:val="center"/>
        <w:rPr>
          <w:b/>
          <w:sz w:val="16"/>
          <w:szCs w:val="16"/>
        </w:rPr>
      </w:pPr>
    </w:p>
    <w:p w14:paraId="3490564F" w14:textId="77777777" w:rsidR="00F60B92" w:rsidRDefault="00F60B92">
      <w:pPr>
        <w:widowControl w:val="0"/>
        <w:autoSpaceDE w:val="0"/>
        <w:autoSpaceDN w:val="0"/>
        <w:adjustRightInd w:val="0"/>
        <w:spacing w:line="276" w:lineRule="auto"/>
        <w:jc w:val="center"/>
        <w:rPr>
          <w:b/>
        </w:rPr>
      </w:pPr>
    </w:p>
    <w:p w14:paraId="204BE28D" w14:textId="77777777" w:rsidR="00F60B92" w:rsidRDefault="00F60B92">
      <w:pPr>
        <w:widowControl w:val="0"/>
        <w:autoSpaceDE w:val="0"/>
        <w:autoSpaceDN w:val="0"/>
        <w:adjustRightInd w:val="0"/>
        <w:spacing w:line="276" w:lineRule="auto"/>
        <w:jc w:val="center"/>
        <w:rPr>
          <w:b/>
        </w:rPr>
      </w:pPr>
    </w:p>
    <w:p w14:paraId="1A3F0A80" w14:textId="77777777" w:rsidR="00D363E3" w:rsidRDefault="003826DF">
      <w:pPr>
        <w:widowControl w:val="0"/>
        <w:autoSpaceDE w:val="0"/>
        <w:autoSpaceDN w:val="0"/>
        <w:adjustRightInd w:val="0"/>
        <w:spacing w:line="276" w:lineRule="auto"/>
        <w:jc w:val="center"/>
        <w:rPr>
          <w:b/>
        </w:rPr>
      </w:pPr>
      <w:r>
        <w:rPr>
          <w:b/>
        </w:rPr>
        <w:t>All Nations Leadership Institute</w:t>
      </w:r>
    </w:p>
    <w:p w14:paraId="7F828AB7" w14:textId="77777777" w:rsidR="00D363E3" w:rsidRDefault="00FB463C">
      <w:pPr>
        <w:widowControl w:val="0"/>
        <w:autoSpaceDE w:val="0"/>
        <w:autoSpaceDN w:val="0"/>
        <w:adjustRightInd w:val="0"/>
        <w:spacing w:line="276" w:lineRule="auto"/>
        <w:jc w:val="center"/>
        <w:rPr>
          <w:bCs/>
        </w:rPr>
      </w:pPr>
      <w:r>
        <w:rPr>
          <w:bCs/>
        </w:rPr>
        <w:t>www.allnationsleadershipinstitute.com</w:t>
      </w:r>
    </w:p>
    <w:p w14:paraId="4E1093DA" w14:textId="77777777" w:rsidR="00D363E3" w:rsidRDefault="00D363E3">
      <w:pPr>
        <w:spacing w:line="276" w:lineRule="auto"/>
        <w:rPr>
          <w:b/>
          <w:bCs/>
          <w:sz w:val="18"/>
          <w:szCs w:val="18"/>
        </w:rPr>
      </w:pPr>
    </w:p>
    <w:p w14:paraId="6D04F852" w14:textId="77777777" w:rsidR="00D363E3" w:rsidRDefault="00E24CDF">
      <w:pPr>
        <w:spacing w:line="276" w:lineRule="auto"/>
        <w:jc w:val="center"/>
        <w:rPr>
          <w:b/>
          <w:bCs/>
        </w:rPr>
      </w:pPr>
      <w:r>
        <w:rPr>
          <w:b/>
          <w:bCs/>
        </w:rPr>
        <w:t>Evangelism</w:t>
      </w:r>
    </w:p>
    <w:p w14:paraId="72B751BB" w14:textId="5D9E5D97" w:rsidR="00137EE7" w:rsidRPr="00137EE7" w:rsidRDefault="00E86562" w:rsidP="00DC1001">
      <w:pPr>
        <w:spacing w:line="276" w:lineRule="auto"/>
        <w:jc w:val="center"/>
      </w:pPr>
      <w:r>
        <w:t>Winter 2022</w:t>
      </w:r>
    </w:p>
    <w:p w14:paraId="7DC75B28" w14:textId="77777777" w:rsidR="001A7B74" w:rsidRPr="00F60B92" w:rsidRDefault="001A7B74" w:rsidP="00F60B92">
      <w:pPr>
        <w:jc w:val="center"/>
        <w:rPr>
          <w:b/>
          <w:bCs/>
          <w:sz w:val="16"/>
          <w:szCs w:val="16"/>
        </w:rPr>
      </w:pPr>
    </w:p>
    <w:p w14:paraId="640100D8" w14:textId="77777777" w:rsidR="00E24CDF" w:rsidRDefault="00E24CDF" w:rsidP="003C1FFC">
      <w:pPr>
        <w:pStyle w:val="Heading3"/>
        <w:spacing w:before="0" w:after="0" w:line="276" w:lineRule="auto"/>
        <w:rPr>
          <w:rFonts w:ascii="Times New Roman" w:hAnsi="Times New Roman"/>
          <w:b w:val="0"/>
          <w:sz w:val="24"/>
          <w:szCs w:val="24"/>
          <w:highlight w:val="yellow"/>
        </w:rPr>
      </w:pPr>
      <w:r>
        <w:rPr>
          <w:rStyle w:val="sup"/>
          <w:rFonts w:ascii="Times New Roman" w:hAnsi="Times New Roman"/>
          <w:b w:val="0"/>
          <w:color w:val="000000"/>
          <w:sz w:val="24"/>
          <w:szCs w:val="24"/>
        </w:rPr>
        <w:t>“But ye shall receive power, after that the Holy Ghost is come upon you: and ye shall be witnesses unto me both in Jerusalem, and in all Judaea, and in Samaria, and unto the uttermost part of the earth” (</w:t>
      </w:r>
      <w:r w:rsidR="00F057EB">
        <w:rPr>
          <w:rFonts w:ascii="Times New Roman" w:hAnsi="Times New Roman"/>
          <w:b w:val="0"/>
          <w:sz w:val="22"/>
          <w:szCs w:val="22"/>
        </w:rPr>
        <w:t>Acts 1:8</w:t>
      </w:r>
      <w:r>
        <w:rPr>
          <w:rFonts w:ascii="Times New Roman" w:hAnsi="Times New Roman"/>
          <w:b w:val="0"/>
          <w:sz w:val="22"/>
          <w:szCs w:val="22"/>
        </w:rPr>
        <w:t xml:space="preserve"> KJV).</w:t>
      </w:r>
    </w:p>
    <w:p w14:paraId="158A4D4A" w14:textId="77777777" w:rsidR="00D363E3" w:rsidRDefault="00D363E3" w:rsidP="009C3932">
      <w:pPr>
        <w:spacing w:line="360" w:lineRule="atLeast"/>
      </w:pPr>
    </w:p>
    <w:p w14:paraId="75C3DC28" w14:textId="77777777" w:rsidR="00986888" w:rsidRDefault="003826DF" w:rsidP="00986888">
      <w:pPr>
        <w:pStyle w:val="NormalWeb"/>
        <w:spacing w:before="0" w:beforeAutospacing="0" w:after="0" w:afterAutospacing="0"/>
        <w:ind w:right="720"/>
        <w:rPr>
          <w:szCs w:val="22"/>
        </w:rPr>
      </w:pPr>
      <w:r>
        <w:rPr>
          <w:szCs w:val="22"/>
        </w:rPr>
        <w:t>Instructor</w:t>
      </w:r>
      <w:r w:rsidR="00503271">
        <w:rPr>
          <w:szCs w:val="22"/>
        </w:rPr>
        <w:t>:</w:t>
      </w:r>
      <w:r w:rsidR="00E24CDF">
        <w:rPr>
          <w:szCs w:val="22"/>
        </w:rPr>
        <w:t xml:space="preserve"> Pastor </w:t>
      </w:r>
      <w:proofErr w:type="spellStart"/>
      <w:r w:rsidR="00E24CDF">
        <w:rPr>
          <w:szCs w:val="22"/>
        </w:rPr>
        <w:t>Francek</w:t>
      </w:r>
      <w:proofErr w:type="spellEnd"/>
      <w:r w:rsidR="00E24CDF">
        <w:rPr>
          <w:szCs w:val="22"/>
        </w:rPr>
        <w:t xml:space="preserve"> </w:t>
      </w:r>
      <w:proofErr w:type="spellStart"/>
      <w:r w:rsidR="00E24CDF">
        <w:rPr>
          <w:szCs w:val="22"/>
        </w:rPr>
        <w:t>Strlek</w:t>
      </w:r>
      <w:proofErr w:type="spellEnd"/>
    </w:p>
    <w:p w14:paraId="75E1E749" w14:textId="77777777" w:rsidR="00986888" w:rsidRDefault="00503271" w:rsidP="00986888">
      <w:pPr>
        <w:pStyle w:val="NormalWeb"/>
        <w:spacing w:before="0" w:beforeAutospacing="0" w:after="0" w:afterAutospacing="0"/>
        <w:ind w:right="720"/>
        <w:rPr>
          <w:rFonts w:ascii="Verdana" w:hAnsi="Verdana"/>
          <w:color w:val="000000"/>
          <w:sz w:val="15"/>
          <w:szCs w:val="15"/>
        </w:rPr>
      </w:pPr>
      <w:r w:rsidRPr="00033A1F">
        <w:rPr>
          <w:szCs w:val="22"/>
        </w:rPr>
        <w:t>Phon</w:t>
      </w:r>
      <w:r w:rsidR="00E24CDF">
        <w:rPr>
          <w:szCs w:val="22"/>
        </w:rPr>
        <w:t>e: 1-708-</w:t>
      </w:r>
      <w:r w:rsidR="00D63ED2">
        <w:rPr>
          <w:szCs w:val="22"/>
        </w:rPr>
        <w:t>522-1029</w:t>
      </w:r>
    </w:p>
    <w:p w14:paraId="7672C5FD" w14:textId="71E210C8" w:rsidR="00BB0337" w:rsidRPr="00986888" w:rsidRDefault="001A7B74" w:rsidP="00137EE7">
      <w:pPr>
        <w:pStyle w:val="NormalWeb"/>
        <w:spacing w:before="0" w:beforeAutospacing="0" w:after="0" w:afterAutospacing="0"/>
        <w:ind w:right="720"/>
        <w:rPr>
          <w:i/>
          <w:color w:val="000000"/>
          <w:sz w:val="18"/>
          <w:szCs w:val="18"/>
        </w:rPr>
      </w:pPr>
      <w:r>
        <w:rPr>
          <w:szCs w:val="22"/>
        </w:rPr>
        <w:t>Email</w:t>
      </w:r>
      <w:r w:rsidR="00D63ED2">
        <w:rPr>
          <w:szCs w:val="22"/>
        </w:rPr>
        <w:t xml:space="preserve">: </w:t>
      </w:r>
      <w:r w:rsidR="00726C9A">
        <w:rPr>
          <w:szCs w:val="22"/>
        </w:rPr>
        <w:t>pastorfrancek@gmail.com</w:t>
      </w:r>
    </w:p>
    <w:p w14:paraId="2C227F76" w14:textId="32131278" w:rsidR="00DC1001" w:rsidRDefault="00631A7A" w:rsidP="00DC1001">
      <w:pPr>
        <w:spacing w:line="276" w:lineRule="auto"/>
        <w:rPr>
          <w:bCs/>
        </w:rPr>
      </w:pPr>
      <w:r>
        <w:rPr>
          <w:bCs/>
        </w:rPr>
        <w:t xml:space="preserve">Class Meeting Dates: </w:t>
      </w:r>
      <w:r w:rsidR="00E86562">
        <w:rPr>
          <w:bCs/>
        </w:rPr>
        <w:t>January 20</w:t>
      </w:r>
      <w:r w:rsidR="00726C9A">
        <w:rPr>
          <w:bCs/>
        </w:rPr>
        <w:t xml:space="preserve"> to </w:t>
      </w:r>
      <w:r w:rsidR="00E86562">
        <w:rPr>
          <w:bCs/>
        </w:rPr>
        <w:t>February 24</w:t>
      </w:r>
      <w:r w:rsidR="00726C9A">
        <w:rPr>
          <w:bCs/>
        </w:rPr>
        <w:t>, 202</w:t>
      </w:r>
      <w:r w:rsidR="00E86562">
        <w:rPr>
          <w:bCs/>
        </w:rPr>
        <w:t>2</w:t>
      </w:r>
      <w:r w:rsidR="00726C9A">
        <w:rPr>
          <w:bCs/>
        </w:rPr>
        <w:t xml:space="preserve">  </w:t>
      </w:r>
    </w:p>
    <w:p w14:paraId="428091C8" w14:textId="77777777" w:rsidR="00033A1F" w:rsidRPr="00033A1F" w:rsidRDefault="00033A1F" w:rsidP="00033A1F">
      <w:pPr>
        <w:spacing w:line="276" w:lineRule="auto"/>
        <w:rPr>
          <w:b/>
          <w:szCs w:val="22"/>
        </w:rPr>
      </w:pPr>
    </w:p>
    <w:p w14:paraId="59657D2C" w14:textId="77777777" w:rsidR="00D12400" w:rsidRPr="00D14E10" w:rsidRDefault="00D12400" w:rsidP="00D12400">
      <w:pPr>
        <w:widowControl w:val="0"/>
        <w:autoSpaceDE w:val="0"/>
        <w:autoSpaceDN w:val="0"/>
        <w:adjustRightInd w:val="0"/>
        <w:spacing w:line="276" w:lineRule="auto"/>
        <w:rPr>
          <w:b/>
          <w:bCs/>
          <w:color w:val="000000"/>
        </w:rPr>
      </w:pPr>
      <w:r w:rsidRPr="00D14E10">
        <w:rPr>
          <w:b/>
          <w:bCs/>
          <w:color w:val="000000"/>
        </w:rPr>
        <w:t>All Nations Leadership Institute Vision</w:t>
      </w:r>
    </w:p>
    <w:p w14:paraId="257FE0D2" w14:textId="77777777" w:rsidR="00D12400" w:rsidRPr="00D14E10" w:rsidRDefault="00D12400" w:rsidP="00D12400">
      <w:pPr>
        <w:widowControl w:val="0"/>
        <w:autoSpaceDE w:val="0"/>
        <w:autoSpaceDN w:val="0"/>
        <w:adjustRightInd w:val="0"/>
        <w:spacing w:line="276" w:lineRule="auto"/>
        <w:rPr>
          <w:color w:val="000000"/>
        </w:rPr>
      </w:pPr>
      <w:r w:rsidRPr="00D14E10">
        <w:rPr>
          <w:color w:val="000000"/>
        </w:rPr>
        <w:t>Our focus is to prepare and equip ministerial leaders for the various roles and capacities of Christian service in an increasingly urbanized, diverse church and globalized community.</w:t>
      </w:r>
    </w:p>
    <w:p w14:paraId="35E097FB" w14:textId="77777777" w:rsidR="00D12400" w:rsidRPr="00D14E10" w:rsidRDefault="00D12400" w:rsidP="00D12400">
      <w:pPr>
        <w:widowControl w:val="0"/>
        <w:autoSpaceDE w:val="0"/>
        <w:autoSpaceDN w:val="0"/>
        <w:adjustRightInd w:val="0"/>
        <w:spacing w:line="276" w:lineRule="auto"/>
        <w:rPr>
          <w:color w:val="000000"/>
        </w:rPr>
      </w:pPr>
    </w:p>
    <w:p w14:paraId="04333ACC" w14:textId="77777777" w:rsidR="00D12400" w:rsidRPr="00D14E10" w:rsidRDefault="00D12400" w:rsidP="00D12400">
      <w:pPr>
        <w:widowControl w:val="0"/>
        <w:autoSpaceDE w:val="0"/>
        <w:autoSpaceDN w:val="0"/>
        <w:adjustRightInd w:val="0"/>
        <w:spacing w:line="276" w:lineRule="auto"/>
        <w:rPr>
          <w:b/>
          <w:bCs/>
          <w:color w:val="000000"/>
        </w:rPr>
      </w:pPr>
      <w:r w:rsidRPr="00D14E10">
        <w:rPr>
          <w:b/>
          <w:bCs/>
          <w:color w:val="000000"/>
        </w:rPr>
        <w:t>All Nations Leadership Institute Mission</w:t>
      </w:r>
    </w:p>
    <w:p w14:paraId="3C6369F1" w14:textId="77777777" w:rsidR="00D12400" w:rsidRDefault="00D12400" w:rsidP="00D12400">
      <w:pPr>
        <w:widowControl w:val="0"/>
        <w:autoSpaceDE w:val="0"/>
        <w:autoSpaceDN w:val="0"/>
        <w:adjustRightInd w:val="0"/>
        <w:spacing w:line="276" w:lineRule="auto"/>
        <w:rPr>
          <w:color w:val="000000"/>
        </w:rPr>
      </w:pPr>
      <w:r w:rsidRPr="00D14E10">
        <w:rPr>
          <w:color w:val="000000"/>
        </w:rPr>
        <w:t>To properly prepare and equip leaders, All Nations Leadership Institute provides learning experiences built on scriptural truths using a conceptual framework of theory-to-practice and culturally-responsive teaching strategies.</w:t>
      </w:r>
    </w:p>
    <w:p w14:paraId="4CE4277B" w14:textId="77777777" w:rsidR="00D363E3" w:rsidRDefault="00D363E3">
      <w:pPr>
        <w:widowControl w:val="0"/>
        <w:autoSpaceDE w:val="0"/>
        <w:autoSpaceDN w:val="0"/>
        <w:adjustRightInd w:val="0"/>
        <w:spacing w:line="276" w:lineRule="auto"/>
        <w:rPr>
          <w:b/>
          <w:bCs/>
          <w:smallCaps/>
          <w:sz w:val="16"/>
          <w:szCs w:val="16"/>
        </w:rPr>
      </w:pPr>
    </w:p>
    <w:p w14:paraId="67CB66DC" w14:textId="77777777" w:rsidR="004C4AB4" w:rsidRPr="004C4AB4" w:rsidRDefault="003826DF" w:rsidP="004C4AB4">
      <w:pPr>
        <w:pStyle w:val="BodyText"/>
        <w:spacing w:line="276" w:lineRule="auto"/>
        <w:rPr>
          <w:b/>
          <w:color w:val="000000"/>
        </w:rPr>
      </w:pPr>
      <w:r w:rsidRPr="00033A1F">
        <w:rPr>
          <w:b/>
          <w:color w:val="000000"/>
        </w:rPr>
        <w:t>Course Catalog Description</w:t>
      </w:r>
    </w:p>
    <w:p w14:paraId="0135E336" w14:textId="77777777" w:rsidR="008823DC" w:rsidRDefault="004C4AB4" w:rsidP="005B748E">
      <w:pPr>
        <w:widowControl w:val="0"/>
        <w:autoSpaceDE w:val="0"/>
        <w:autoSpaceDN w:val="0"/>
        <w:adjustRightInd w:val="0"/>
        <w:spacing w:line="276" w:lineRule="auto"/>
        <w:rPr>
          <w:rFonts w:asciiTheme="majorBidi" w:hAnsiTheme="majorBidi" w:cstheme="majorBidi"/>
          <w:color w:val="000000" w:themeColor="text1"/>
        </w:rPr>
      </w:pPr>
      <w:r w:rsidRPr="004C4AB4">
        <w:rPr>
          <w:rFonts w:asciiTheme="majorBidi" w:hAnsiTheme="majorBidi" w:cstheme="majorBidi"/>
          <w:color w:val="000000" w:themeColor="text1"/>
        </w:rPr>
        <w:t xml:space="preserve">This course promotes powerful evangelism strategies to use in an urban, multicultural environment. It equips the student with a tool kit of scriptural truths about salvation and techniques for evangelism in a variety of settings. </w:t>
      </w:r>
      <w:r w:rsidR="005B748E">
        <w:rPr>
          <w:rFonts w:asciiTheme="majorBidi" w:hAnsiTheme="majorBidi" w:cstheme="majorBidi"/>
          <w:color w:val="000000" w:themeColor="text1"/>
        </w:rPr>
        <w:t>T</w:t>
      </w:r>
      <w:r w:rsidRPr="004C4AB4">
        <w:rPr>
          <w:rFonts w:asciiTheme="majorBidi" w:hAnsiTheme="majorBidi" w:cstheme="majorBidi"/>
          <w:color w:val="000000" w:themeColor="text1"/>
        </w:rPr>
        <w:t xml:space="preserve">he </w:t>
      </w:r>
      <w:r w:rsidRPr="008823DC">
        <w:rPr>
          <w:rFonts w:asciiTheme="majorBidi" w:hAnsiTheme="majorBidi" w:cstheme="majorBidi"/>
          <w:color w:val="000000" w:themeColor="text1"/>
        </w:rPr>
        <w:t xml:space="preserve">student will practice "on the spot" </w:t>
      </w:r>
      <w:r w:rsidR="00F057EB">
        <w:rPr>
          <w:rFonts w:asciiTheme="majorBidi" w:hAnsiTheme="majorBidi" w:cstheme="majorBidi"/>
          <w:color w:val="000000" w:themeColor="text1"/>
        </w:rPr>
        <w:t>evangelism with</w:t>
      </w:r>
      <w:r w:rsidR="007514F7">
        <w:rPr>
          <w:rFonts w:asciiTheme="majorBidi" w:hAnsiTheme="majorBidi" w:cstheme="majorBidi"/>
          <w:color w:val="000000" w:themeColor="text1"/>
        </w:rPr>
        <w:t xml:space="preserve"> different real-life examples;</w:t>
      </w:r>
      <w:r w:rsidRPr="008823DC">
        <w:rPr>
          <w:rFonts w:asciiTheme="majorBidi" w:hAnsiTheme="majorBidi" w:cstheme="majorBidi"/>
          <w:color w:val="000000" w:themeColor="text1"/>
        </w:rPr>
        <w:t xml:space="preserve"> discuss </w:t>
      </w:r>
      <w:r w:rsidR="00F82F97">
        <w:rPr>
          <w:rFonts w:asciiTheme="majorBidi" w:hAnsiTheme="majorBidi" w:cstheme="majorBidi"/>
          <w:color w:val="000000" w:themeColor="text1"/>
        </w:rPr>
        <w:t xml:space="preserve">various </w:t>
      </w:r>
      <w:r w:rsidRPr="008823DC">
        <w:rPr>
          <w:rFonts w:asciiTheme="majorBidi" w:hAnsiTheme="majorBidi" w:cstheme="majorBidi"/>
          <w:color w:val="000000" w:themeColor="text1"/>
        </w:rPr>
        <w:t>case st</w:t>
      </w:r>
      <w:r w:rsidR="007514F7">
        <w:rPr>
          <w:rFonts w:asciiTheme="majorBidi" w:hAnsiTheme="majorBidi" w:cstheme="majorBidi"/>
          <w:color w:val="000000" w:themeColor="text1"/>
        </w:rPr>
        <w:t>udies;</w:t>
      </w:r>
      <w:r w:rsidR="008823DC">
        <w:rPr>
          <w:rFonts w:asciiTheme="majorBidi" w:hAnsiTheme="majorBidi" w:cstheme="majorBidi"/>
          <w:color w:val="000000" w:themeColor="text1"/>
        </w:rPr>
        <w:t xml:space="preserve"> </w:t>
      </w:r>
      <w:r w:rsidR="00F057EB">
        <w:rPr>
          <w:rFonts w:asciiTheme="majorBidi" w:hAnsiTheme="majorBidi" w:cstheme="majorBidi"/>
          <w:color w:val="000000" w:themeColor="text1"/>
        </w:rPr>
        <w:t>develop an</w:t>
      </w:r>
      <w:r w:rsidRPr="008823DC">
        <w:rPr>
          <w:rFonts w:asciiTheme="majorBidi" w:hAnsiTheme="majorBidi" w:cstheme="majorBidi"/>
          <w:color w:val="000000" w:themeColor="text1"/>
        </w:rPr>
        <w:t xml:space="preserve"> evangelism tool kit</w:t>
      </w:r>
      <w:r w:rsidR="007514F7">
        <w:rPr>
          <w:rFonts w:asciiTheme="majorBidi" w:hAnsiTheme="majorBidi" w:cstheme="majorBidi"/>
          <w:color w:val="000000" w:themeColor="text1"/>
        </w:rPr>
        <w:t>;</w:t>
      </w:r>
      <w:r w:rsidRPr="008823DC">
        <w:rPr>
          <w:rFonts w:asciiTheme="majorBidi" w:hAnsiTheme="majorBidi" w:cstheme="majorBidi"/>
          <w:color w:val="000000" w:themeColor="text1"/>
        </w:rPr>
        <w:t xml:space="preserve"> and reflect on Scripture.</w:t>
      </w:r>
    </w:p>
    <w:p w14:paraId="2AEF0C8F" w14:textId="77777777" w:rsidR="00726C9A" w:rsidRDefault="00726C9A" w:rsidP="00726C9A">
      <w:pPr>
        <w:spacing w:line="276" w:lineRule="auto"/>
        <w:jc w:val="center"/>
        <w:rPr>
          <w:rFonts w:asciiTheme="majorBidi" w:hAnsiTheme="majorBidi" w:cstheme="majorBidi"/>
          <w:b/>
          <w:bCs/>
        </w:rPr>
      </w:pPr>
      <w:r>
        <w:rPr>
          <w:rFonts w:asciiTheme="majorBidi" w:hAnsiTheme="majorBidi" w:cstheme="majorBidi"/>
          <w:b/>
          <w:bCs/>
        </w:rPr>
        <w:lastRenderedPageBreak/>
        <w:t>All Nations Leadership Institute Student Policy</w:t>
      </w:r>
    </w:p>
    <w:tbl>
      <w:tblPr>
        <w:tblStyle w:val="TableGrid"/>
        <w:tblpPr w:leftFromText="180" w:rightFromText="180" w:vertAnchor="text" w:horzAnchor="margin" w:tblpX="-519" w:tblpY="135"/>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45"/>
      </w:tblGrid>
      <w:tr w:rsidR="008A4083" w14:paraId="7F81C583" w14:textId="77777777" w:rsidTr="005A129C">
        <w:tc>
          <w:tcPr>
            <w:tcW w:w="10245" w:type="dxa"/>
            <w:shd w:val="clear" w:color="auto" w:fill="F7F7F7"/>
          </w:tcPr>
          <w:p w14:paraId="46EAA1A1" w14:textId="77777777" w:rsidR="008A4083" w:rsidRPr="00BC30B6" w:rsidRDefault="008A4083" w:rsidP="00072A2C">
            <w:pPr>
              <w:rPr>
                <w:rFonts w:asciiTheme="majorBidi" w:hAnsiTheme="majorBidi" w:cstheme="majorBidi"/>
              </w:rPr>
            </w:pPr>
            <w:r w:rsidRPr="00BC30B6">
              <w:rPr>
                <w:rFonts w:asciiTheme="majorBidi" w:hAnsiTheme="majorBidi" w:cstheme="majorBidi"/>
                <w:b/>
                <w:bCs/>
                <w:color w:val="000000"/>
              </w:rPr>
              <w:t>Attendance Guidelines</w:t>
            </w:r>
          </w:p>
          <w:p w14:paraId="324780EB" w14:textId="77777777" w:rsidR="008A4083" w:rsidRPr="000E72B8" w:rsidRDefault="008A4083" w:rsidP="00072A2C">
            <w:pPr>
              <w:rPr>
                <w:rFonts w:asciiTheme="majorBidi" w:hAnsiTheme="majorBidi" w:cstheme="majorBidi"/>
              </w:rPr>
            </w:pPr>
            <w:r w:rsidRPr="00BC30B6">
              <w:rPr>
                <w:rFonts w:asciiTheme="majorBidi" w:hAnsiTheme="majorBidi" w:cstheme="majorBidi"/>
                <w:color w:val="000000"/>
              </w:rPr>
              <w:t>C</w:t>
            </w:r>
            <w:r>
              <w:rPr>
                <w:rFonts w:asciiTheme="majorBidi" w:hAnsiTheme="majorBidi" w:cstheme="majorBidi"/>
                <w:color w:val="000000"/>
              </w:rPr>
              <w:t xml:space="preserve">lass attendance contributes to the </w:t>
            </w:r>
            <w:r w:rsidRPr="00BC30B6">
              <w:rPr>
                <w:rFonts w:asciiTheme="majorBidi" w:hAnsiTheme="majorBidi" w:cstheme="majorBidi"/>
                <w:color w:val="000000"/>
              </w:rPr>
              <w:t>success of your learning experiences at ANLI</w:t>
            </w:r>
            <w:r>
              <w:rPr>
                <w:rFonts w:asciiTheme="majorBidi" w:hAnsiTheme="majorBidi" w:cstheme="majorBidi"/>
                <w:b/>
                <w:bCs/>
                <w:color w:val="000000"/>
              </w:rPr>
              <w:t xml:space="preserve">. </w:t>
            </w:r>
            <w:r>
              <w:rPr>
                <w:rFonts w:asciiTheme="majorBidi" w:hAnsiTheme="majorBidi" w:cstheme="majorBidi"/>
                <w:color w:val="000000"/>
              </w:rPr>
              <w:t xml:space="preserve">As our courses run six </w:t>
            </w:r>
            <w:r w:rsidRPr="00BC30B6">
              <w:rPr>
                <w:rFonts w:asciiTheme="majorBidi" w:hAnsiTheme="majorBidi" w:cstheme="majorBidi"/>
                <w:color w:val="000000"/>
              </w:rPr>
              <w:t>weeks in length</w:t>
            </w:r>
            <w:r>
              <w:rPr>
                <w:rFonts w:asciiTheme="majorBidi" w:hAnsiTheme="majorBidi" w:cstheme="majorBidi"/>
                <w:color w:val="000000"/>
              </w:rPr>
              <w:t xml:space="preserve">, you should attend all of them. Even one missed class </w:t>
            </w:r>
            <w:r w:rsidRPr="00BC30B6">
              <w:rPr>
                <w:rFonts w:asciiTheme="majorBidi" w:hAnsiTheme="majorBidi" w:cstheme="majorBidi"/>
                <w:color w:val="000000"/>
              </w:rPr>
              <w:t>set</w:t>
            </w:r>
            <w:r>
              <w:rPr>
                <w:rFonts w:asciiTheme="majorBidi" w:hAnsiTheme="majorBidi" w:cstheme="majorBidi"/>
                <w:color w:val="000000"/>
              </w:rPr>
              <w:t>s</w:t>
            </w:r>
            <w:r w:rsidRPr="00BC30B6">
              <w:rPr>
                <w:rFonts w:asciiTheme="majorBidi" w:hAnsiTheme="majorBidi" w:cstheme="majorBidi"/>
                <w:color w:val="000000"/>
              </w:rPr>
              <w:t xml:space="preserve"> you behind in your studies</w:t>
            </w:r>
            <w:r>
              <w:rPr>
                <w:rFonts w:asciiTheme="majorBidi" w:hAnsiTheme="majorBidi" w:cstheme="majorBidi"/>
                <w:color w:val="000000"/>
              </w:rPr>
              <w:t>. Upon the second absence, you must drop the class and retake it another time. Y</w:t>
            </w:r>
            <w:r w:rsidRPr="00BC30B6">
              <w:rPr>
                <w:rFonts w:asciiTheme="majorBidi" w:hAnsiTheme="majorBidi" w:cstheme="majorBidi"/>
                <w:color w:val="000000"/>
              </w:rPr>
              <w:t>ou cannot at</w:t>
            </w:r>
            <w:r>
              <w:rPr>
                <w:rFonts w:asciiTheme="majorBidi" w:hAnsiTheme="majorBidi" w:cstheme="majorBidi"/>
                <w:color w:val="000000"/>
              </w:rPr>
              <w:t>tend further sessions during that</w:t>
            </w:r>
            <w:r w:rsidRPr="00BC30B6">
              <w:rPr>
                <w:rFonts w:asciiTheme="majorBidi" w:hAnsiTheme="majorBidi" w:cstheme="majorBidi"/>
                <w:color w:val="000000"/>
              </w:rPr>
              <w:t xml:space="preserve"> specific block.</w:t>
            </w:r>
            <w:r>
              <w:rPr>
                <w:rFonts w:asciiTheme="majorBidi" w:hAnsiTheme="majorBidi" w:cstheme="majorBidi"/>
                <w:color w:val="000000"/>
              </w:rPr>
              <w:t xml:space="preserve"> </w:t>
            </w:r>
            <w:r w:rsidRPr="00BC30B6">
              <w:rPr>
                <w:rFonts w:asciiTheme="majorBidi" w:hAnsiTheme="majorBidi" w:cstheme="majorBidi"/>
                <w:color w:val="000000"/>
              </w:rPr>
              <w:t>Three late arrivals or early departures of more than ten minutes, in any combination, equal one absence.  </w:t>
            </w:r>
          </w:p>
          <w:p w14:paraId="7C2992A1" w14:textId="77777777" w:rsidR="008A4083" w:rsidRPr="00C444FF" w:rsidRDefault="008A4083" w:rsidP="00072A2C">
            <w:pPr>
              <w:pStyle w:val="ListParagraph"/>
              <w:numPr>
                <w:ilvl w:val="0"/>
                <w:numId w:val="3"/>
              </w:numPr>
              <w:spacing w:before="30" w:line="240" w:lineRule="auto"/>
              <w:ind w:left="360" w:right="0" w:hanging="270"/>
              <w:rPr>
                <w:rFonts w:asciiTheme="majorBidi" w:hAnsiTheme="majorBidi" w:cstheme="majorBidi"/>
              </w:rPr>
            </w:pPr>
            <w:r w:rsidRPr="000E72B8">
              <w:rPr>
                <w:rFonts w:asciiTheme="majorBidi" w:hAnsiTheme="majorBidi" w:cstheme="majorBidi"/>
                <w:color w:val="000000"/>
              </w:rPr>
              <w:t xml:space="preserve">If you are absent, make sure someone </w:t>
            </w:r>
            <w:r>
              <w:rPr>
                <w:rFonts w:asciiTheme="majorBidi" w:hAnsiTheme="majorBidi" w:cstheme="majorBidi"/>
                <w:color w:val="000000"/>
              </w:rPr>
              <w:t>from class takes notes</w:t>
            </w:r>
            <w:r w:rsidRPr="000E72B8">
              <w:rPr>
                <w:rFonts w:asciiTheme="majorBidi" w:hAnsiTheme="majorBidi" w:cstheme="majorBidi"/>
                <w:color w:val="000000"/>
              </w:rPr>
              <w:t>. ANLI posts all class documents on your course website. </w:t>
            </w:r>
            <w:r>
              <w:rPr>
                <w:rFonts w:asciiTheme="majorBidi" w:hAnsiTheme="majorBidi" w:cstheme="majorBidi"/>
                <w:color w:val="000000"/>
              </w:rPr>
              <w:t>You still must turn in homework for the missed class on the due date.</w:t>
            </w:r>
          </w:p>
          <w:p w14:paraId="61EB33D5" w14:textId="77777777" w:rsidR="008A4083" w:rsidRPr="00C444FF" w:rsidRDefault="008A4083" w:rsidP="00072A2C">
            <w:pPr>
              <w:pStyle w:val="ListParagraph"/>
              <w:numPr>
                <w:ilvl w:val="0"/>
                <w:numId w:val="3"/>
              </w:numPr>
              <w:spacing w:before="30" w:line="240" w:lineRule="auto"/>
              <w:ind w:left="360" w:right="0" w:hanging="270"/>
              <w:rPr>
                <w:rFonts w:asciiTheme="majorBidi" w:hAnsiTheme="majorBidi" w:cstheme="majorBidi"/>
              </w:rPr>
            </w:pPr>
            <w:r w:rsidRPr="00C444FF">
              <w:rPr>
                <w:rFonts w:asciiTheme="majorBidi" w:hAnsiTheme="majorBidi" w:cstheme="majorBidi"/>
                <w:color w:val="000000"/>
              </w:rPr>
              <w:t xml:space="preserve">The teacher cannot assign </w:t>
            </w:r>
            <w:r>
              <w:rPr>
                <w:rFonts w:asciiTheme="majorBidi" w:hAnsiTheme="majorBidi" w:cstheme="majorBidi"/>
                <w:color w:val="000000"/>
              </w:rPr>
              <w:t xml:space="preserve">discussion </w:t>
            </w:r>
            <w:r w:rsidRPr="00C444FF">
              <w:rPr>
                <w:rFonts w:asciiTheme="majorBidi" w:hAnsiTheme="majorBidi" w:cstheme="majorBidi"/>
                <w:color w:val="000000"/>
              </w:rPr>
              <w:t>points</w:t>
            </w:r>
            <w:r>
              <w:rPr>
                <w:rFonts w:asciiTheme="majorBidi" w:hAnsiTheme="majorBidi" w:cstheme="majorBidi"/>
                <w:color w:val="000000"/>
              </w:rPr>
              <w:t xml:space="preserve"> when absent from class</w:t>
            </w:r>
            <w:r w:rsidRPr="00C444FF">
              <w:rPr>
                <w:rFonts w:asciiTheme="majorBidi" w:hAnsiTheme="majorBidi" w:cstheme="majorBidi"/>
                <w:color w:val="000000"/>
                <w:lang w:bidi="he-IL"/>
              </w:rPr>
              <w:t>. Conversely</w:t>
            </w:r>
            <w:r w:rsidRPr="00C444FF">
              <w:rPr>
                <w:rFonts w:asciiTheme="majorBidi" w:hAnsiTheme="majorBidi" w:cstheme="majorBidi"/>
                <w:color w:val="000000"/>
                <w:highlight w:val="yellow"/>
                <w:lang w:bidi="he-IL"/>
              </w:rPr>
              <w:t>,</w:t>
            </w:r>
            <w:r w:rsidRPr="006F4189">
              <w:rPr>
                <w:rFonts w:asciiTheme="majorBidi" w:hAnsiTheme="majorBidi" w:cstheme="majorBidi"/>
                <w:color w:val="000000"/>
                <w:lang w:bidi="he-IL"/>
              </w:rPr>
              <w:t xml:space="preserve"> </w:t>
            </w:r>
            <w:r w:rsidRPr="006F4189">
              <w:rPr>
                <w:rFonts w:asciiTheme="majorBidi" w:hAnsiTheme="majorBidi" w:cstheme="majorBidi"/>
                <w:color w:val="000000"/>
                <w:u w:val="single"/>
                <w:lang w:bidi="he-IL"/>
              </w:rPr>
              <w:t>t</w:t>
            </w:r>
            <w:r w:rsidRPr="00C444FF">
              <w:rPr>
                <w:rFonts w:asciiTheme="majorBidi" w:hAnsiTheme="majorBidi" w:cstheme="majorBidi"/>
                <w:color w:val="000000"/>
                <w:highlight w:val="yellow"/>
                <w:u w:val="single"/>
                <w:lang w:bidi="he-IL"/>
              </w:rPr>
              <w:t>he instructor will deduct points for late arrival or early departure</w:t>
            </w:r>
            <w:r w:rsidRPr="00C444FF">
              <w:rPr>
                <w:rFonts w:asciiTheme="majorBidi" w:hAnsiTheme="majorBidi" w:cstheme="majorBidi"/>
                <w:color w:val="000000"/>
                <w:highlight w:val="yellow"/>
                <w:lang w:bidi="he-IL"/>
              </w:rPr>
              <w:t>.</w:t>
            </w:r>
            <w:r w:rsidRPr="00C444FF">
              <w:rPr>
                <w:rFonts w:asciiTheme="majorBidi" w:hAnsiTheme="majorBidi" w:cstheme="majorBidi"/>
                <w:color w:val="000000"/>
                <w:highlight w:val="yellow"/>
                <w:u w:val="single"/>
                <w:lang w:bidi="he-IL"/>
              </w:rPr>
              <w:t xml:space="preserve"> </w:t>
            </w:r>
          </w:p>
          <w:p w14:paraId="17304A46" w14:textId="77777777" w:rsidR="008A4083" w:rsidRPr="00F03CDB" w:rsidRDefault="008A4083" w:rsidP="00072A2C">
            <w:pPr>
              <w:pStyle w:val="ListParagraph"/>
              <w:numPr>
                <w:ilvl w:val="0"/>
                <w:numId w:val="3"/>
              </w:numPr>
              <w:spacing w:before="30" w:line="240" w:lineRule="auto"/>
              <w:ind w:left="360" w:right="0" w:hanging="270"/>
              <w:rPr>
                <w:rFonts w:asciiTheme="majorBidi" w:hAnsiTheme="majorBidi" w:cstheme="majorBidi"/>
              </w:rPr>
            </w:pPr>
            <w:r w:rsidRPr="000E72B8">
              <w:rPr>
                <w:rFonts w:asciiTheme="majorBidi" w:hAnsiTheme="majorBidi" w:cstheme="majorBidi"/>
                <w:color w:val="000000"/>
              </w:rPr>
              <w:t xml:space="preserve">If you are running late to class or cannot attend </w:t>
            </w:r>
            <w:r>
              <w:rPr>
                <w:rFonts w:asciiTheme="majorBidi" w:hAnsiTheme="majorBidi" w:cstheme="majorBidi"/>
                <w:color w:val="000000"/>
              </w:rPr>
              <w:t xml:space="preserve">a </w:t>
            </w:r>
            <w:r w:rsidRPr="000E72B8">
              <w:rPr>
                <w:rFonts w:asciiTheme="majorBidi" w:hAnsiTheme="majorBidi" w:cstheme="majorBidi"/>
                <w:color w:val="000000"/>
              </w:rPr>
              <w:t>class session, pleas</w:t>
            </w:r>
            <w:r>
              <w:rPr>
                <w:rFonts w:asciiTheme="majorBidi" w:hAnsiTheme="majorBidi" w:cstheme="majorBidi"/>
                <w:color w:val="000000"/>
              </w:rPr>
              <w:t>e call (708) 385-6020, X113 or e</w:t>
            </w:r>
            <w:r w:rsidRPr="000E72B8">
              <w:rPr>
                <w:rFonts w:asciiTheme="majorBidi" w:hAnsiTheme="majorBidi" w:cstheme="majorBidi"/>
                <w:color w:val="000000"/>
              </w:rPr>
              <w:t xml:space="preserve">-mail Pastor Debbie </w:t>
            </w:r>
            <w:proofErr w:type="spellStart"/>
            <w:r w:rsidRPr="000E72B8">
              <w:rPr>
                <w:rFonts w:asciiTheme="majorBidi" w:hAnsiTheme="majorBidi" w:cstheme="majorBidi"/>
                <w:color w:val="000000"/>
              </w:rPr>
              <w:t>Strlek</w:t>
            </w:r>
            <w:proofErr w:type="spellEnd"/>
            <w:r w:rsidRPr="000E72B8">
              <w:rPr>
                <w:rFonts w:asciiTheme="majorBidi" w:hAnsiTheme="majorBidi" w:cstheme="majorBidi"/>
                <w:color w:val="000000"/>
              </w:rPr>
              <w:t xml:space="preserve"> at </w:t>
            </w:r>
            <w:hyperlink r:id="rId8" w:history="1">
              <w:r w:rsidRPr="000E72B8">
                <w:rPr>
                  <w:rFonts w:asciiTheme="majorBidi" w:hAnsiTheme="majorBidi" w:cstheme="majorBidi"/>
                  <w:color w:val="552200"/>
                  <w:u w:val="single"/>
                </w:rPr>
                <w:t>debbiestrlek@msn.com</w:t>
              </w:r>
            </w:hyperlink>
            <w:r w:rsidRPr="000E72B8">
              <w:rPr>
                <w:rFonts w:asciiTheme="majorBidi" w:hAnsiTheme="majorBidi" w:cstheme="majorBidi"/>
              </w:rPr>
              <w:t>.</w:t>
            </w:r>
            <w:r w:rsidRPr="000E72B8">
              <w:rPr>
                <w:rFonts w:asciiTheme="majorBidi" w:hAnsiTheme="majorBidi" w:cstheme="majorBidi"/>
                <w:b/>
                <w:bCs/>
              </w:rPr>
              <w:t> </w:t>
            </w:r>
          </w:p>
          <w:p w14:paraId="329E1561" w14:textId="77777777" w:rsidR="008A4083" w:rsidRPr="00A6709B" w:rsidRDefault="008A4083" w:rsidP="00072A2C">
            <w:pPr>
              <w:pStyle w:val="ListParagraph"/>
              <w:numPr>
                <w:ilvl w:val="0"/>
                <w:numId w:val="3"/>
              </w:numPr>
              <w:spacing w:before="30" w:line="240" w:lineRule="auto"/>
              <w:ind w:left="360" w:right="0" w:hanging="270"/>
              <w:rPr>
                <w:rFonts w:asciiTheme="majorBidi" w:hAnsiTheme="majorBidi" w:cstheme="majorBidi"/>
              </w:rPr>
            </w:pPr>
            <w:r>
              <w:rPr>
                <w:rFonts w:asciiTheme="majorBidi" w:hAnsiTheme="majorBidi" w:cstheme="majorBidi"/>
              </w:rPr>
              <w:t>No makeups of sermons or presentations if you miss class the day of that assignment.</w:t>
            </w:r>
          </w:p>
          <w:p w14:paraId="75A6FBAF" w14:textId="77777777" w:rsidR="008A4083" w:rsidRDefault="008A4083" w:rsidP="00072A2C">
            <w:pPr>
              <w:spacing w:before="30"/>
              <w:rPr>
                <w:rFonts w:asciiTheme="majorBidi" w:hAnsiTheme="majorBidi" w:cstheme="majorBidi"/>
                <w:b/>
                <w:bCs/>
              </w:rPr>
            </w:pPr>
            <w:r w:rsidRPr="00A164B2">
              <w:rPr>
                <w:rFonts w:asciiTheme="majorBidi" w:hAnsiTheme="majorBidi" w:cstheme="majorBidi"/>
                <w:b/>
                <w:bCs/>
              </w:rPr>
              <w:t>Course Grade</w:t>
            </w:r>
          </w:p>
          <w:p w14:paraId="2212536D" w14:textId="77777777" w:rsidR="008A4083" w:rsidRPr="00DA1933" w:rsidRDefault="008A4083" w:rsidP="00072A2C">
            <w:pPr>
              <w:pStyle w:val="ListParagraph"/>
              <w:numPr>
                <w:ilvl w:val="0"/>
                <w:numId w:val="21"/>
              </w:numPr>
              <w:spacing w:before="30" w:line="240" w:lineRule="auto"/>
              <w:ind w:left="360" w:hanging="270"/>
              <w:rPr>
                <w:rFonts w:asciiTheme="majorBidi" w:hAnsiTheme="majorBidi" w:cstheme="majorBidi"/>
              </w:rPr>
            </w:pPr>
            <w:r w:rsidRPr="00A164B2">
              <w:rPr>
                <w:rFonts w:asciiTheme="majorBidi" w:hAnsiTheme="majorBidi" w:cstheme="majorBidi"/>
              </w:rPr>
              <w:t xml:space="preserve">You must complete this class with a “C” or better </w:t>
            </w:r>
            <w:r>
              <w:rPr>
                <w:rFonts w:asciiTheme="majorBidi" w:hAnsiTheme="majorBidi" w:cstheme="majorBidi"/>
              </w:rPr>
              <w:t>and s</w:t>
            </w:r>
            <w:r w:rsidRPr="00A164B2">
              <w:rPr>
                <w:rFonts w:asciiTheme="majorBidi" w:hAnsiTheme="majorBidi" w:cstheme="majorBidi"/>
              </w:rPr>
              <w:t>ubmit all assignments weekly as scheduled for elder or pastoral ordination eligibility</w:t>
            </w:r>
            <w:r>
              <w:rPr>
                <w:rFonts w:asciiTheme="majorBidi" w:hAnsiTheme="majorBidi" w:cstheme="majorBidi"/>
              </w:rPr>
              <w:t>.</w:t>
            </w:r>
          </w:p>
          <w:p w14:paraId="341730F9" w14:textId="77777777" w:rsidR="008A4083" w:rsidRPr="00A164B2" w:rsidRDefault="008A4083" w:rsidP="00072A2C">
            <w:pPr>
              <w:shd w:val="clear" w:color="auto" w:fill="FFFFFF" w:themeFill="background1"/>
              <w:spacing w:before="30"/>
              <w:rPr>
                <w:rFonts w:asciiTheme="majorBidi" w:hAnsiTheme="majorBidi" w:cstheme="majorBidi"/>
                <w:b/>
                <w:bCs/>
              </w:rPr>
            </w:pPr>
            <w:r>
              <w:rPr>
                <w:rFonts w:asciiTheme="majorBidi" w:hAnsiTheme="majorBidi" w:cstheme="majorBidi"/>
                <w:b/>
                <w:bCs/>
              </w:rPr>
              <w:t>Due Dates and Late Submission</w:t>
            </w:r>
          </w:p>
          <w:p w14:paraId="78BE9905" w14:textId="77777777" w:rsidR="008A4083" w:rsidRPr="00DA1933" w:rsidRDefault="008A4083" w:rsidP="00072A2C">
            <w:pPr>
              <w:pStyle w:val="ListParagraph"/>
              <w:numPr>
                <w:ilvl w:val="0"/>
                <w:numId w:val="21"/>
              </w:numPr>
              <w:shd w:val="clear" w:color="auto" w:fill="FFFFFF" w:themeFill="background1"/>
              <w:spacing w:before="30" w:line="240" w:lineRule="auto"/>
              <w:ind w:left="360" w:hanging="270"/>
              <w:rPr>
                <w:rFonts w:asciiTheme="majorBidi" w:hAnsiTheme="majorBidi" w:cstheme="majorBidi"/>
                <w:b/>
                <w:bCs/>
                <w:shd w:val="clear" w:color="auto" w:fill="FFFF00"/>
              </w:rPr>
            </w:pPr>
            <w:r w:rsidRPr="00DA1933">
              <w:t>All materials are due on the submittal date. Late assignments result in the drop of</w:t>
            </w:r>
            <w:r w:rsidRPr="00DA1933">
              <w:rPr>
                <w:rFonts w:asciiTheme="majorBidi" w:hAnsiTheme="majorBidi" w:cstheme="majorBidi"/>
                <w:shd w:val="clear" w:color="auto" w:fill="FFFF00"/>
              </w:rPr>
              <w:t xml:space="preserve"> </w:t>
            </w:r>
            <w:r w:rsidRPr="00DA1933">
              <w:rPr>
                <w:rFonts w:asciiTheme="majorBidi" w:hAnsiTheme="majorBidi" w:cstheme="majorBidi"/>
                <w:b/>
                <w:bCs/>
                <w:shd w:val="clear" w:color="auto" w:fill="FFFF00"/>
              </w:rPr>
              <w:t xml:space="preserve">ONE LETTER GRADE PER WEEK. </w:t>
            </w:r>
          </w:p>
          <w:p w14:paraId="4301497B" w14:textId="77777777" w:rsidR="008A4083" w:rsidRPr="00D94C9B" w:rsidRDefault="008A4083" w:rsidP="00072A2C">
            <w:pPr>
              <w:pStyle w:val="ListParagraph"/>
              <w:numPr>
                <w:ilvl w:val="0"/>
                <w:numId w:val="21"/>
              </w:numPr>
              <w:shd w:val="clear" w:color="auto" w:fill="FFFFFF" w:themeFill="background1"/>
              <w:spacing w:before="30" w:line="240" w:lineRule="auto"/>
              <w:ind w:left="360" w:hanging="270"/>
              <w:rPr>
                <w:rFonts w:asciiTheme="majorBidi" w:hAnsiTheme="majorBidi" w:cstheme="majorBidi"/>
                <w:shd w:val="clear" w:color="auto" w:fill="FFFF00"/>
              </w:rPr>
            </w:pPr>
            <w:r w:rsidRPr="00D94C9B">
              <w:rPr>
                <w:rFonts w:asciiTheme="majorBidi" w:hAnsiTheme="majorBidi" w:cstheme="majorBidi"/>
                <w:shd w:val="clear" w:color="auto" w:fill="FFFF00"/>
              </w:rPr>
              <w:t xml:space="preserve">Submit late work no later than one week afterwards. </w:t>
            </w:r>
          </w:p>
          <w:p w14:paraId="236CC67B" w14:textId="77777777" w:rsidR="008A4083" w:rsidRDefault="008A4083" w:rsidP="00072A2C">
            <w:pPr>
              <w:pStyle w:val="ListParagraph"/>
              <w:numPr>
                <w:ilvl w:val="0"/>
                <w:numId w:val="21"/>
              </w:numPr>
              <w:shd w:val="clear" w:color="auto" w:fill="FFFFFF" w:themeFill="background1"/>
              <w:spacing w:before="30" w:line="240" w:lineRule="auto"/>
              <w:ind w:left="360" w:hanging="270"/>
              <w:rPr>
                <w:rFonts w:asciiTheme="majorBidi" w:hAnsiTheme="majorBidi" w:cstheme="majorBidi"/>
                <w:shd w:val="clear" w:color="auto" w:fill="FFFF00"/>
              </w:rPr>
            </w:pPr>
            <w:r w:rsidRPr="00D94C9B">
              <w:rPr>
                <w:rFonts w:asciiTheme="majorBidi" w:hAnsiTheme="majorBidi" w:cstheme="majorBidi"/>
                <w:shd w:val="clear" w:color="auto" w:fill="FFFF00"/>
              </w:rPr>
              <w:t xml:space="preserve">Back up your work! </w:t>
            </w:r>
            <w:r>
              <w:rPr>
                <w:rFonts w:asciiTheme="majorBidi" w:hAnsiTheme="majorBidi" w:cstheme="majorBidi"/>
                <w:shd w:val="clear" w:color="auto" w:fill="FFFF00"/>
              </w:rPr>
              <w:t xml:space="preserve">If you lose a </w:t>
            </w:r>
            <w:r w:rsidRPr="00D94C9B">
              <w:rPr>
                <w:rFonts w:asciiTheme="majorBidi" w:hAnsiTheme="majorBidi" w:cstheme="majorBidi"/>
                <w:shd w:val="clear" w:color="auto" w:fill="FFFF00"/>
              </w:rPr>
              <w:t>file</w:t>
            </w:r>
            <w:r>
              <w:rPr>
                <w:rFonts w:asciiTheme="majorBidi" w:hAnsiTheme="majorBidi" w:cstheme="majorBidi"/>
                <w:shd w:val="clear" w:color="auto" w:fill="FFFF00"/>
              </w:rPr>
              <w:t xml:space="preserve">, turn in the wrong assignment, or your </w:t>
            </w:r>
            <w:r w:rsidRPr="00D94C9B">
              <w:rPr>
                <w:rFonts w:asciiTheme="majorBidi" w:hAnsiTheme="majorBidi" w:cstheme="majorBidi"/>
                <w:shd w:val="clear" w:color="auto" w:fill="FFFF00"/>
              </w:rPr>
              <w:t xml:space="preserve">computer </w:t>
            </w:r>
            <w:r>
              <w:rPr>
                <w:rFonts w:asciiTheme="majorBidi" w:hAnsiTheme="majorBidi" w:cstheme="majorBidi"/>
                <w:shd w:val="clear" w:color="auto" w:fill="FFFF00"/>
              </w:rPr>
              <w:t xml:space="preserve">breaks </w:t>
            </w:r>
            <w:r w:rsidRPr="00D94C9B">
              <w:rPr>
                <w:rFonts w:asciiTheme="majorBidi" w:hAnsiTheme="majorBidi" w:cstheme="majorBidi"/>
                <w:shd w:val="clear" w:color="auto" w:fill="FFFF00"/>
              </w:rPr>
              <w:t>prevent</w:t>
            </w:r>
            <w:r>
              <w:rPr>
                <w:rFonts w:asciiTheme="majorBidi" w:hAnsiTheme="majorBidi" w:cstheme="majorBidi"/>
                <w:shd w:val="clear" w:color="auto" w:fill="FFFF00"/>
              </w:rPr>
              <w:t xml:space="preserve">ing </w:t>
            </w:r>
            <w:r w:rsidRPr="00D94C9B">
              <w:rPr>
                <w:rFonts w:asciiTheme="majorBidi" w:hAnsiTheme="majorBidi" w:cstheme="majorBidi"/>
                <w:shd w:val="clear" w:color="auto" w:fill="FFFF00"/>
              </w:rPr>
              <w:t>you from submitting an assignment on the due date</w:t>
            </w:r>
            <w:r>
              <w:rPr>
                <w:rFonts w:asciiTheme="majorBidi" w:hAnsiTheme="majorBidi" w:cstheme="majorBidi"/>
                <w:shd w:val="clear" w:color="auto" w:fill="FFFF00"/>
              </w:rPr>
              <w:t>, the homework</w:t>
            </w:r>
            <w:r w:rsidRPr="00D94C9B">
              <w:rPr>
                <w:rFonts w:asciiTheme="majorBidi" w:hAnsiTheme="majorBidi" w:cstheme="majorBidi"/>
                <w:shd w:val="clear" w:color="auto" w:fill="FFFF00"/>
              </w:rPr>
              <w:t xml:space="preserve"> still counts as late. </w:t>
            </w:r>
          </w:p>
          <w:p w14:paraId="1F072B83" w14:textId="77777777" w:rsidR="008A4083" w:rsidRPr="00D94C9B" w:rsidRDefault="008A4083" w:rsidP="00072A2C">
            <w:pPr>
              <w:pStyle w:val="ListParagraph"/>
              <w:numPr>
                <w:ilvl w:val="0"/>
                <w:numId w:val="21"/>
              </w:numPr>
              <w:shd w:val="clear" w:color="auto" w:fill="FFFFFF" w:themeFill="background1"/>
              <w:spacing w:before="30" w:line="240" w:lineRule="auto"/>
              <w:ind w:left="360" w:hanging="270"/>
              <w:rPr>
                <w:rFonts w:asciiTheme="majorBidi" w:hAnsiTheme="majorBidi" w:cstheme="majorBidi"/>
                <w:shd w:val="clear" w:color="auto" w:fill="FFFF00"/>
              </w:rPr>
            </w:pPr>
            <w:r>
              <w:rPr>
                <w:color w:val="000000"/>
                <w:highlight w:val="yellow"/>
              </w:rPr>
              <w:t xml:space="preserve">Sermons or presentations. </w:t>
            </w:r>
            <w:r w:rsidRPr="00D94C9B">
              <w:rPr>
                <w:color w:val="000000"/>
                <w:highlight w:val="yellow"/>
              </w:rPr>
              <w:t>Your teacher expects you to present a live sermon on the due date. No exception!</w:t>
            </w:r>
          </w:p>
          <w:p w14:paraId="711CF75C" w14:textId="77777777" w:rsidR="008A4083" w:rsidRPr="00A164B2" w:rsidRDefault="008A4083" w:rsidP="00072A2C">
            <w:pPr>
              <w:spacing w:before="30"/>
              <w:rPr>
                <w:rFonts w:asciiTheme="majorBidi" w:hAnsiTheme="majorBidi" w:cstheme="majorBidi"/>
                <w:b/>
                <w:bCs/>
              </w:rPr>
            </w:pPr>
            <w:proofErr w:type="spellStart"/>
            <w:r>
              <w:rPr>
                <w:rFonts w:asciiTheme="majorBidi" w:hAnsiTheme="majorBidi" w:cstheme="majorBidi"/>
                <w:b/>
                <w:bCs/>
              </w:rPr>
              <w:t>Redos</w:t>
            </w:r>
            <w:proofErr w:type="spellEnd"/>
          </w:p>
          <w:p w14:paraId="7F4A7C27" w14:textId="77777777" w:rsidR="008A4083" w:rsidRDefault="008A4083" w:rsidP="00072A2C">
            <w:pPr>
              <w:pStyle w:val="ListParagraph"/>
              <w:numPr>
                <w:ilvl w:val="0"/>
                <w:numId w:val="21"/>
              </w:numPr>
              <w:spacing w:before="30" w:line="240" w:lineRule="auto"/>
              <w:ind w:left="360" w:right="0" w:hanging="270"/>
              <w:rPr>
                <w:rFonts w:asciiTheme="majorBidi" w:hAnsiTheme="majorBidi" w:cstheme="majorBidi"/>
                <w:shd w:val="clear" w:color="auto" w:fill="FFFF00"/>
              </w:rPr>
            </w:pPr>
            <w:r>
              <w:rPr>
                <w:rFonts w:asciiTheme="majorBidi" w:hAnsiTheme="majorBidi" w:cstheme="majorBidi"/>
                <w:shd w:val="clear" w:color="auto" w:fill="FFFF00"/>
              </w:rPr>
              <w:t xml:space="preserve">Students may not elect on their own to redo an assignment for a higher grade. </w:t>
            </w:r>
          </w:p>
          <w:p w14:paraId="6789EE8F" w14:textId="77777777" w:rsidR="008A4083" w:rsidRPr="00A6709B" w:rsidRDefault="008A4083" w:rsidP="00072A2C">
            <w:pPr>
              <w:pStyle w:val="ListParagraph"/>
              <w:numPr>
                <w:ilvl w:val="0"/>
                <w:numId w:val="21"/>
              </w:numPr>
              <w:spacing w:line="240" w:lineRule="auto"/>
              <w:ind w:left="360" w:hanging="270"/>
            </w:pPr>
            <w:r w:rsidRPr="00F03CDB">
              <w:t>ONLY the teacher makes the decision to revise an assignment. Accordingly, the student must turn in the ‘redo’ no later than the next class session</w:t>
            </w:r>
          </w:p>
          <w:p w14:paraId="3191D0AC" w14:textId="77777777" w:rsidR="008A4083" w:rsidRPr="00F03CDB" w:rsidRDefault="008A4083" w:rsidP="00072A2C">
            <w:pPr>
              <w:rPr>
                <w:b/>
                <w:bCs/>
              </w:rPr>
            </w:pPr>
            <w:r w:rsidRPr="00F03CDB">
              <w:rPr>
                <w:b/>
                <w:bCs/>
              </w:rPr>
              <w:t>Homework Submission</w:t>
            </w:r>
          </w:p>
          <w:p w14:paraId="41FF1F77" w14:textId="77777777" w:rsidR="008A4083" w:rsidRDefault="008A4083" w:rsidP="00072A2C">
            <w:pPr>
              <w:pStyle w:val="ListParagraph"/>
              <w:numPr>
                <w:ilvl w:val="0"/>
                <w:numId w:val="22"/>
              </w:numPr>
              <w:spacing w:before="30" w:line="240" w:lineRule="auto"/>
              <w:ind w:left="360" w:hanging="270"/>
              <w:rPr>
                <w:rFonts w:asciiTheme="majorBidi" w:hAnsiTheme="majorBidi" w:cstheme="majorBidi"/>
                <w:bCs/>
              </w:rPr>
            </w:pPr>
            <w:r w:rsidRPr="00F03CDB">
              <w:rPr>
                <w:rFonts w:asciiTheme="majorBidi" w:hAnsiTheme="majorBidi" w:cstheme="majorBidi"/>
                <w:bCs/>
              </w:rPr>
              <w:t xml:space="preserve">Submit homework via e-mail. </w:t>
            </w:r>
          </w:p>
          <w:p w14:paraId="7366EEEB" w14:textId="77777777" w:rsidR="008A4083" w:rsidRPr="00DA1933" w:rsidRDefault="008A4083" w:rsidP="00072A2C">
            <w:pPr>
              <w:pStyle w:val="ListParagraph"/>
              <w:numPr>
                <w:ilvl w:val="0"/>
                <w:numId w:val="22"/>
              </w:numPr>
              <w:spacing w:before="30" w:line="240" w:lineRule="auto"/>
              <w:ind w:left="360" w:hanging="270"/>
              <w:rPr>
                <w:rFonts w:asciiTheme="majorBidi" w:hAnsiTheme="majorBidi" w:cstheme="majorBidi"/>
                <w:bCs/>
              </w:rPr>
            </w:pPr>
            <w:r>
              <w:rPr>
                <w:rFonts w:asciiTheme="majorBidi" w:hAnsiTheme="majorBidi" w:cstheme="majorBidi"/>
                <w:bCs/>
              </w:rPr>
              <w:t>The teacher will not accept, nor count a handwritten assignment.</w:t>
            </w:r>
          </w:p>
          <w:p w14:paraId="4EE8B3A4" w14:textId="77777777" w:rsidR="008A4083" w:rsidRDefault="008A4083" w:rsidP="00072A2C">
            <w:pPr>
              <w:pStyle w:val="ListParagraph"/>
              <w:numPr>
                <w:ilvl w:val="0"/>
                <w:numId w:val="22"/>
              </w:numPr>
              <w:spacing w:before="30" w:line="240" w:lineRule="auto"/>
              <w:ind w:left="360" w:right="98" w:hanging="270"/>
              <w:rPr>
                <w:rFonts w:asciiTheme="majorBidi" w:hAnsiTheme="majorBidi" w:cstheme="majorBidi"/>
                <w:bCs/>
              </w:rPr>
            </w:pPr>
            <w:r>
              <w:rPr>
                <w:rFonts w:asciiTheme="majorBidi" w:hAnsiTheme="majorBidi" w:cstheme="majorBidi"/>
                <w:bCs/>
              </w:rPr>
              <w:t xml:space="preserve">Using Google docs works great for document formation, backing up your work, and downloading it to your teacher. </w:t>
            </w:r>
          </w:p>
          <w:p w14:paraId="50408799" w14:textId="77777777" w:rsidR="008A4083" w:rsidRPr="00A6709B" w:rsidRDefault="008A4083" w:rsidP="00072A2C">
            <w:pPr>
              <w:spacing w:before="30"/>
              <w:ind w:right="98"/>
              <w:rPr>
                <w:rFonts w:asciiTheme="majorBidi" w:hAnsiTheme="majorBidi" w:cstheme="majorBidi"/>
                <w:b/>
              </w:rPr>
            </w:pPr>
            <w:r w:rsidRPr="00A6709B">
              <w:rPr>
                <w:rFonts w:asciiTheme="majorBidi" w:hAnsiTheme="majorBidi" w:cstheme="majorBidi"/>
                <w:b/>
              </w:rPr>
              <w:t>Classroom Protocol</w:t>
            </w:r>
          </w:p>
          <w:p w14:paraId="569EDD6F" w14:textId="77777777" w:rsidR="008A4083" w:rsidRDefault="008A4083" w:rsidP="00072A2C">
            <w:pPr>
              <w:pStyle w:val="ListParagraph"/>
              <w:numPr>
                <w:ilvl w:val="0"/>
                <w:numId w:val="23"/>
              </w:numPr>
              <w:spacing w:before="30" w:line="240" w:lineRule="auto"/>
              <w:ind w:left="360" w:right="0" w:hanging="270"/>
              <w:rPr>
                <w:rFonts w:asciiTheme="majorBidi" w:hAnsiTheme="majorBidi" w:cstheme="majorBidi"/>
                <w:bCs/>
              </w:rPr>
            </w:pPr>
            <w:r>
              <w:rPr>
                <w:rFonts w:asciiTheme="majorBidi" w:hAnsiTheme="majorBidi" w:cstheme="majorBidi"/>
                <w:bCs/>
              </w:rPr>
              <w:t xml:space="preserve">Please do not bring food to class, even for the break to preserve the integrity of the classroom environment as well as to keep our newly redecorated rooms clean. You may bring a drink to class. </w:t>
            </w:r>
          </w:p>
          <w:p w14:paraId="27A1D7E6" w14:textId="77777777" w:rsidR="008A4083" w:rsidRDefault="008A4083" w:rsidP="00072A2C">
            <w:pPr>
              <w:pStyle w:val="ListParagraph"/>
              <w:numPr>
                <w:ilvl w:val="0"/>
                <w:numId w:val="23"/>
              </w:numPr>
              <w:spacing w:before="30" w:line="240" w:lineRule="auto"/>
              <w:ind w:left="360" w:right="98" w:hanging="270"/>
              <w:rPr>
                <w:rFonts w:asciiTheme="majorBidi" w:hAnsiTheme="majorBidi" w:cstheme="majorBidi"/>
                <w:bCs/>
              </w:rPr>
            </w:pPr>
            <w:r>
              <w:rPr>
                <w:rFonts w:asciiTheme="majorBidi" w:hAnsiTheme="majorBidi" w:cstheme="majorBidi"/>
                <w:bCs/>
              </w:rPr>
              <w:t xml:space="preserve">The building will open to students at 6:30pm to allow teachers time to prepare their classroom. </w:t>
            </w:r>
          </w:p>
          <w:p w14:paraId="06E44D9A" w14:textId="77777777" w:rsidR="008A4083" w:rsidRPr="00A6709B" w:rsidRDefault="008A4083" w:rsidP="00072A2C">
            <w:pPr>
              <w:pStyle w:val="ListParagraph"/>
              <w:numPr>
                <w:ilvl w:val="0"/>
                <w:numId w:val="23"/>
              </w:numPr>
              <w:spacing w:before="30" w:line="240" w:lineRule="auto"/>
              <w:ind w:left="360" w:right="98" w:hanging="270"/>
              <w:rPr>
                <w:rFonts w:asciiTheme="majorBidi" w:hAnsiTheme="majorBidi" w:cstheme="majorBidi"/>
                <w:bCs/>
              </w:rPr>
            </w:pPr>
            <w:r>
              <w:rPr>
                <w:rFonts w:asciiTheme="majorBidi" w:hAnsiTheme="majorBidi" w:cstheme="majorBidi"/>
                <w:bCs/>
              </w:rPr>
              <w:t xml:space="preserve">To preserve classroom privacy and its optimum environment for both the students and teacher, do not visit other classes at any time before, during, or after session. </w:t>
            </w:r>
          </w:p>
        </w:tc>
      </w:tr>
    </w:tbl>
    <w:p w14:paraId="19842A1A" w14:textId="77777777" w:rsidR="0018246B" w:rsidRPr="00B425CD" w:rsidRDefault="0018246B" w:rsidP="008823DC">
      <w:pPr>
        <w:widowControl w:val="0"/>
        <w:autoSpaceDE w:val="0"/>
        <w:autoSpaceDN w:val="0"/>
        <w:adjustRightInd w:val="0"/>
        <w:spacing w:line="276" w:lineRule="auto"/>
        <w:rPr>
          <w:b/>
          <w:sz w:val="16"/>
          <w:szCs w:val="16"/>
          <w:u w:val="single"/>
        </w:rPr>
      </w:pPr>
    </w:p>
    <w:p w14:paraId="4248FA92" w14:textId="77777777" w:rsidR="00072A2C" w:rsidRDefault="00072A2C" w:rsidP="00B55E7D">
      <w:pPr>
        <w:widowControl w:val="0"/>
        <w:autoSpaceDE w:val="0"/>
        <w:autoSpaceDN w:val="0"/>
        <w:adjustRightInd w:val="0"/>
        <w:spacing w:line="276" w:lineRule="auto"/>
        <w:jc w:val="center"/>
        <w:rPr>
          <w:b/>
          <w:u w:val="single"/>
        </w:rPr>
      </w:pPr>
    </w:p>
    <w:p w14:paraId="0E059AE7" w14:textId="77777777" w:rsidR="00072A2C" w:rsidRDefault="00072A2C" w:rsidP="00B55E7D">
      <w:pPr>
        <w:widowControl w:val="0"/>
        <w:autoSpaceDE w:val="0"/>
        <w:autoSpaceDN w:val="0"/>
        <w:adjustRightInd w:val="0"/>
        <w:spacing w:line="276" w:lineRule="auto"/>
        <w:jc w:val="center"/>
        <w:rPr>
          <w:b/>
          <w:u w:val="single"/>
        </w:rPr>
      </w:pPr>
    </w:p>
    <w:p w14:paraId="0F612939" w14:textId="77777777" w:rsidR="00072A2C" w:rsidRDefault="00072A2C" w:rsidP="00B55E7D">
      <w:pPr>
        <w:widowControl w:val="0"/>
        <w:autoSpaceDE w:val="0"/>
        <w:autoSpaceDN w:val="0"/>
        <w:adjustRightInd w:val="0"/>
        <w:spacing w:line="276" w:lineRule="auto"/>
        <w:jc w:val="center"/>
        <w:rPr>
          <w:b/>
          <w:u w:val="single"/>
        </w:rPr>
      </w:pPr>
    </w:p>
    <w:p w14:paraId="7E4FD659" w14:textId="0814572E" w:rsidR="00D363E3" w:rsidRDefault="003826DF" w:rsidP="00B55E7D">
      <w:pPr>
        <w:widowControl w:val="0"/>
        <w:autoSpaceDE w:val="0"/>
        <w:autoSpaceDN w:val="0"/>
        <w:adjustRightInd w:val="0"/>
        <w:spacing w:line="276" w:lineRule="auto"/>
        <w:jc w:val="center"/>
        <w:rPr>
          <w:b/>
          <w:u w:val="single"/>
        </w:rPr>
      </w:pPr>
      <w:r>
        <w:rPr>
          <w:b/>
          <w:u w:val="single"/>
        </w:rPr>
        <w:lastRenderedPageBreak/>
        <w:t>ASSIGNMENTS</w:t>
      </w:r>
    </w:p>
    <w:p w14:paraId="121E690C" w14:textId="77777777" w:rsidR="00B55E7D" w:rsidRDefault="00B55E7D" w:rsidP="00B55E7D">
      <w:pPr>
        <w:widowControl w:val="0"/>
        <w:autoSpaceDE w:val="0"/>
        <w:autoSpaceDN w:val="0"/>
        <w:adjustRightInd w:val="0"/>
        <w:spacing w:line="276" w:lineRule="auto"/>
        <w:jc w:val="center"/>
        <w:rPr>
          <w:b/>
          <w:u w:val="single"/>
        </w:rPr>
      </w:pPr>
    </w:p>
    <w:p w14:paraId="57DF094B" w14:textId="77777777" w:rsidR="00D363E3" w:rsidRDefault="003826DF" w:rsidP="00652F48">
      <w:pPr>
        <w:widowControl w:val="0"/>
        <w:numPr>
          <w:ilvl w:val="0"/>
          <w:numId w:val="1"/>
        </w:numPr>
        <w:autoSpaceDE w:val="0"/>
        <w:autoSpaceDN w:val="0"/>
        <w:adjustRightInd w:val="0"/>
        <w:spacing w:line="276" w:lineRule="auto"/>
        <w:ind w:left="270" w:right="1620" w:hanging="270"/>
        <w:rPr>
          <w:b/>
        </w:rPr>
      </w:pPr>
      <w:r>
        <w:rPr>
          <w:b/>
        </w:rPr>
        <w:t xml:space="preserve">In-Class Activities </w:t>
      </w:r>
      <w:r w:rsidR="00AC3220">
        <w:rPr>
          <w:b/>
        </w:rPr>
        <w:t xml:space="preserve">(Due: </w:t>
      </w:r>
      <w:r w:rsidR="00DE2C87">
        <w:rPr>
          <w:b/>
          <w:spacing w:val="6"/>
        </w:rPr>
        <w:t>Sessions 1-6</w:t>
      </w:r>
      <w:r>
        <w:rPr>
          <w:b/>
          <w:spacing w:val="6"/>
        </w:rPr>
        <w:t>)</w:t>
      </w:r>
    </w:p>
    <w:p w14:paraId="227470EB" w14:textId="77777777" w:rsidR="00D363E3" w:rsidRDefault="00C51D71" w:rsidP="00B425CD">
      <w:pPr>
        <w:widowControl w:val="0"/>
        <w:autoSpaceDE w:val="0"/>
        <w:autoSpaceDN w:val="0"/>
        <w:adjustRightInd w:val="0"/>
        <w:spacing w:line="276" w:lineRule="auto"/>
      </w:pPr>
      <w:r>
        <w:t>You will receive up to five p</w:t>
      </w:r>
      <w:r w:rsidR="003826DF">
        <w:t>articip</w:t>
      </w:r>
      <w:r w:rsidR="006A0390">
        <w:t>ation points for each session.</w:t>
      </w:r>
      <w:r>
        <w:t xml:space="preserve"> Your grade not only depends on your full attendance each session, but on your participation</w:t>
      </w:r>
      <w:r w:rsidR="003826DF">
        <w:t xml:space="preserve"> in all class activities. </w:t>
      </w:r>
      <w:r>
        <w:t xml:space="preserve">Participation includes actively working with others in-group activities, taking notes, asking/answering questions, </w:t>
      </w:r>
      <w:r w:rsidR="00F82F97">
        <w:t>etc</w:t>
      </w:r>
      <w:r w:rsidR="003826DF">
        <w:t xml:space="preserve">. If you are late and/or leave early, the instructor will deduct participation points for that part of the session.  </w:t>
      </w:r>
    </w:p>
    <w:p w14:paraId="681CA5B6" w14:textId="77777777" w:rsidR="00DF01C8" w:rsidRPr="00B425CD" w:rsidRDefault="00DF01C8" w:rsidP="00B425CD">
      <w:pPr>
        <w:widowControl w:val="0"/>
        <w:autoSpaceDE w:val="0"/>
        <w:autoSpaceDN w:val="0"/>
        <w:adjustRightInd w:val="0"/>
        <w:spacing w:line="276" w:lineRule="auto"/>
      </w:pPr>
    </w:p>
    <w:p w14:paraId="2E0E15C1" w14:textId="77777777" w:rsidR="00D363E3" w:rsidRDefault="009C3932" w:rsidP="00652F48">
      <w:pPr>
        <w:widowControl w:val="0"/>
        <w:numPr>
          <w:ilvl w:val="0"/>
          <w:numId w:val="1"/>
        </w:numPr>
        <w:tabs>
          <w:tab w:val="left" w:pos="270"/>
        </w:tabs>
        <w:autoSpaceDE w:val="0"/>
        <w:autoSpaceDN w:val="0"/>
        <w:adjustRightInd w:val="0"/>
        <w:spacing w:line="276" w:lineRule="auto"/>
        <w:ind w:left="360" w:right="1620"/>
        <w:rPr>
          <w:b/>
        </w:rPr>
      </w:pPr>
      <w:r>
        <w:rPr>
          <w:b/>
        </w:rPr>
        <w:t>Homework Packets</w:t>
      </w:r>
      <w:r w:rsidR="003826DF">
        <w:rPr>
          <w:b/>
        </w:rPr>
        <w:t xml:space="preserve"> (</w:t>
      </w:r>
      <w:r w:rsidR="00AC3220">
        <w:rPr>
          <w:b/>
        </w:rPr>
        <w:t xml:space="preserve">Due: </w:t>
      </w:r>
      <w:r w:rsidR="00DE2C87">
        <w:rPr>
          <w:b/>
        </w:rPr>
        <w:t>Session</w:t>
      </w:r>
      <w:r w:rsidR="00AC3220">
        <w:rPr>
          <w:b/>
        </w:rPr>
        <w:t>s</w:t>
      </w:r>
      <w:r w:rsidR="00DE2C87">
        <w:rPr>
          <w:b/>
        </w:rPr>
        <w:t xml:space="preserve"> </w:t>
      </w:r>
      <w:r w:rsidR="00AC3220">
        <w:rPr>
          <w:b/>
        </w:rPr>
        <w:t>2-4</w:t>
      </w:r>
      <w:r w:rsidR="003826DF">
        <w:rPr>
          <w:b/>
        </w:rPr>
        <w:t>)</w:t>
      </w:r>
    </w:p>
    <w:p w14:paraId="6D655065" w14:textId="28F4CF09" w:rsidR="00F82F97" w:rsidRDefault="009C3932" w:rsidP="002C3D51">
      <w:pPr>
        <w:widowControl w:val="0"/>
        <w:autoSpaceDE w:val="0"/>
        <w:autoSpaceDN w:val="0"/>
        <w:adjustRightInd w:val="0"/>
        <w:spacing w:line="276" w:lineRule="auto"/>
        <w:rPr>
          <w:color w:val="000000"/>
        </w:rPr>
      </w:pPr>
      <w:r>
        <w:rPr>
          <w:color w:val="000000"/>
        </w:rPr>
        <w:t>Handout packet assignments will vary between short answer questions and essays. The session five handout packet will include a take home final. Each handout packet</w:t>
      </w:r>
      <w:r w:rsidR="003826DF">
        <w:rPr>
          <w:color w:val="000000"/>
        </w:rPr>
        <w:t xml:space="preserve"> will be worth </w:t>
      </w:r>
      <w:r>
        <w:rPr>
          <w:color w:val="000000"/>
        </w:rPr>
        <w:t xml:space="preserve">up to </w:t>
      </w:r>
      <w:r w:rsidR="003826DF">
        <w:rPr>
          <w:color w:val="000000"/>
        </w:rPr>
        <w:t xml:space="preserve">10 points. </w:t>
      </w:r>
      <w:r>
        <w:rPr>
          <w:color w:val="000000"/>
        </w:rPr>
        <w:t>You may type or handwrite each homework packet. (Handouts are available on the course website for download</w:t>
      </w:r>
      <w:r w:rsidR="008A4083">
        <w:rPr>
          <w:color w:val="000000"/>
        </w:rPr>
        <w:t>)</w:t>
      </w:r>
      <w:r>
        <w:rPr>
          <w:color w:val="000000"/>
        </w:rPr>
        <w:t xml:space="preserve">. </w:t>
      </w:r>
    </w:p>
    <w:p w14:paraId="62CA373D" w14:textId="77777777" w:rsidR="002D7010" w:rsidRDefault="002D7010" w:rsidP="002D7010">
      <w:pPr>
        <w:widowControl w:val="0"/>
        <w:autoSpaceDE w:val="0"/>
        <w:autoSpaceDN w:val="0"/>
        <w:adjustRightInd w:val="0"/>
        <w:spacing w:line="276" w:lineRule="auto"/>
        <w:ind w:right="1620"/>
        <w:rPr>
          <w:color w:val="000000"/>
        </w:rPr>
      </w:pPr>
    </w:p>
    <w:p w14:paraId="02B60571" w14:textId="77777777" w:rsidR="002D7010" w:rsidRPr="002D7010" w:rsidRDefault="00F82F97" w:rsidP="00B35B9D">
      <w:pPr>
        <w:pStyle w:val="ListParagraph"/>
        <w:widowControl w:val="0"/>
        <w:numPr>
          <w:ilvl w:val="0"/>
          <w:numId w:val="1"/>
        </w:numPr>
        <w:autoSpaceDE w:val="0"/>
        <w:autoSpaceDN w:val="0"/>
        <w:adjustRightInd w:val="0"/>
        <w:spacing w:line="276" w:lineRule="auto"/>
        <w:ind w:left="270" w:right="1620" w:hanging="270"/>
        <w:rPr>
          <w:color w:val="000000"/>
        </w:rPr>
      </w:pPr>
      <w:r w:rsidRPr="002D7010">
        <w:rPr>
          <w:b/>
          <w:color w:val="000000"/>
        </w:rPr>
        <w:t>Essay</w:t>
      </w:r>
      <w:r w:rsidR="002D7010" w:rsidRPr="002D7010">
        <w:rPr>
          <w:b/>
          <w:color w:val="000000"/>
        </w:rPr>
        <w:t xml:space="preserve"> --</w:t>
      </w:r>
      <w:r w:rsidRPr="002D7010">
        <w:rPr>
          <w:b/>
          <w:color w:val="000000"/>
        </w:rPr>
        <w:t xml:space="preserve"> </w:t>
      </w:r>
      <w:r w:rsidRPr="002D7010">
        <w:rPr>
          <w:b/>
          <w:iCs/>
          <w:color w:val="000000"/>
        </w:rPr>
        <w:t>Self-</w:t>
      </w:r>
      <w:r w:rsidRPr="002D7010">
        <w:rPr>
          <w:b/>
          <w:iCs/>
        </w:rPr>
        <w:t>Analysis of Growth in Evangelism Skills</w:t>
      </w:r>
      <w:r w:rsidRPr="002D7010">
        <w:rPr>
          <w:iCs/>
        </w:rPr>
        <w:t xml:space="preserve"> </w:t>
      </w:r>
      <w:r w:rsidR="002D7010" w:rsidRPr="002D7010">
        <w:rPr>
          <w:b/>
          <w:iCs/>
          <w:color w:val="000000"/>
        </w:rPr>
        <w:t>(</w:t>
      </w:r>
      <w:r w:rsidR="00AC3220">
        <w:rPr>
          <w:b/>
          <w:iCs/>
          <w:color w:val="000000"/>
        </w:rPr>
        <w:t xml:space="preserve">Due: </w:t>
      </w:r>
      <w:r w:rsidR="00DE2C87">
        <w:rPr>
          <w:b/>
          <w:iCs/>
          <w:color w:val="000000"/>
        </w:rPr>
        <w:t>S</w:t>
      </w:r>
      <w:r w:rsidR="002D7010">
        <w:rPr>
          <w:b/>
          <w:iCs/>
          <w:color w:val="000000"/>
        </w:rPr>
        <w:t xml:space="preserve">ession </w:t>
      </w:r>
      <w:r w:rsidR="00716883">
        <w:rPr>
          <w:b/>
          <w:iCs/>
          <w:color w:val="000000"/>
        </w:rPr>
        <w:t>6</w:t>
      </w:r>
      <w:r w:rsidR="002D7010" w:rsidRPr="002D7010">
        <w:rPr>
          <w:b/>
          <w:iCs/>
          <w:color w:val="000000"/>
        </w:rPr>
        <w:t>)</w:t>
      </w:r>
      <w:r w:rsidR="002D7010" w:rsidRPr="002D7010">
        <w:rPr>
          <w:b/>
          <w:color w:val="000000"/>
        </w:rPr>
        <w:t xml:space="preserve"> </w:t>
      </w:r>
    </w:p>
    <w:p w14:paraId="1BFB7135" w14:textId="77777777" w:rsidR="00F82F97" w:rsidRPr="002D7010" w:rsidRDefault="00F82F97" w:rsidP="002D7010">
      <w:pPr>
        <w:pStyle w:val="ListParagraph"/>
        <w:tabs>
          <w:tab w:val="left" w:pos="-1080"/>
          <w:tab w:val="left" w:pos="-720"/>
          <w:tab w:val="left" w:pos="1260"/>
        </w:tabs>
        <w:spacing w:line="276" w:lineRule="auto"/>
        <w:ind w:left="0" w:firstLine="0"/>
        <w:jc w:val="both"/>
      </w:pPr>
      <w:r>
        <w:t>The self-analysis is a reflection and assessment of your growth in evangelizing</w:t>
      </w:r>
      <w:r w:rsidR="002D7010">
        <w:t xml:space="preserve">. </w:t>
      </w:r>
      <w:r>
        <w:t>It is comprised of the below components:</w:t>
      </w:r>
    </w:p>
    <w:p w14:paraId="1832B7BB" w14:textId="77777777" w:rsidR="00F82F97" w:rsidRPr="00F82F97" w:rsidRDefault="00F82F97" w:rsidP="002D7010">
      <w:pPr>
        <w:pStyle w:val="ListParagraph"/>
        <w:tabs>
          <w:tab w:val="left" w:pos="-1080"/>
          <w:tab w:val="left" w:pos="-720"/>
        </w:tabs>
        <w:spacing w:line="276" w:lineRule="auto"/>
        <w:ind w:right="0" w:firstLine="0"/>
        <w:contextualSpacing w:val="0"/>
        <w:jc w:val="both"/>
        <w:rPr>
          <w:b/>
          <w:bCs/>
          <w:u w:val="single"/>
        </w:rPr>
      </w:pPr>
      <w:r w:rsidRPr="00F82F97">
        <w:rPr>
          <w:b/>
          <w:bCs/>
          <w:u w:val="single"/>
        </w:rPr>
        <w:t>Part I. Progressive Analysis of Growth</w:t>
      </w:r>
      <w:r w:rsidR="00B35B9D">
        <w:rPr>
          <w:b/>
          <w:bCs/>
          <w:u w:val="single"/>
        </w:rPr>
        <w:t xml:space="preserve"> (500 words)</w:t>
      </w:r>
    </w:p>
    <w:p w14:paraId="6CBF3143" w14:textId="77777777" w:rsidR="00F82F97" w:rsidRDefault="00B35B9D" w:rsidP="00B35B9D">
      <w:pPr>
        <w:pStyle w:val="ListParagraph"/>
        <w:tabs>
          <w:tab w:val="left" w:pos="-1080"/>
          <w:tab w:val="left" w:pos="-720"/>
          <w:tab w:val="left" w:pos="1260"/>
          <w:tab w:val="left" w:pos="1350"/>
        </w:tabs>
        <w:spacing w:line="276" w:lineRule="auto"/>
        <w:ind w:right="0" w:firstLine="0"/>
        <w:contextualSpacing w:val="0"/>
        <w:jc w:val="both"/>
      </w:pPr>
      <w:r>
        <w:t xml:space="preserve">Label the section as </w:t>
      </w:r>
      <w:r w:rsidRPr="00B425CD">
        <w:rPr>
          <w:b/>
          <w:bCs/>
          <w:iCs/>
        </w:rPr>
        <w:t>Part I. Progressive Analysis of Growth</w:t>
      </w:r>
      <w:r w:rsidRPr="00F82F97">
        <w:rPr>
          <w:iCs/>
        </w:rPr>
        <w:t>.</w:t>
      </w:r>
      <w:r>
        <w:rPr>
          <w:iCs/>
        </w:rPr>
        <w:t xml:space="preserve"> </w:t>
      </w:r>
      <w:r w:rsidR="00F82F97">
        <w:t>In this section,</w:t>
      </w:r>
      <w:r>
        <w:t xml:space="preserve"> </w:t>
      </w:r>
      <w:r w:rsidR="00F82F97">
        <w:t>analyze and assess your evangelizing abilities as they developed during this course. You will base this on the pre and post surveys and weekly reflections, against criteria for effective evangelism provided by the instructor. This section should be 500 words in length</w:t>
      </w:r>
      <w:r w:rsidR="002D7010">
        <w:t xml:space="preserve">. </w:t>
      </w:r>
    </w:p>
    <w:p w14:paraId="7DD1B73F" w14:textId="77777777" w:rsidR="00F82F97" w:rsidRDefault="00F82F97" w:rsidP="00F82F97">
      <w:pPr>
        <w:pStyle w:val="ListParagraph"/>
        <w:tabs>
          <w:tab w:val="left" w:pos="-1080"/>
          <w:tab w:val="left" w:pos="-720"/>
        </w:tabs>
        <w:spacing w:line="276" w:lineRule="auto"/>
        <w:ind w:left="1080" w:right="0" w:firstLine="0"/>
        <w:contextualSpacing w:val="0"/>
        <w:jc w:val="both"/>
      </w:pPr>
    </w:p>
    <w:p w14:paraId="716FD8E8" w14:textId="77777777" w:rsidR="00F82F97" w:rsidRPr="00F82F97" w:rsidRDefault="00F82F97" w:rsidP="002D7010">
      <w:pPr>
        <w:pStyle w:val="ListParagraph"/>
        <w:tabs>
          <w:tab w:val="left" w:pos="-1080"/>
          <w:tab w:val="left" w:pos="-720"/>
        </w:tabs>
        <w:spacing w:line="276" w:lineRule="auto"/>
        <w:ind w:right="0" w:firstLine="0"/>
        <w:contextualSpacing w:val="0"/>
        <w:jc w:val="both"/>
        <w:rPr>
          <w:b/>
          <w:bCs/>
          <w:u w:val="single"/>
        </w:rPr>
      </w:pPr>
      <w:r w:rsidRPr="00F82F97">
        <w:rPr>
          <w:b/>
          <w:bCs/>
          <w:u w:val="single"/>
        </w:rPr>
        <w:t>Part II. Overall Reflection and Summary of Experiences</w:t>
      </w:r>
      <w:r w:rsidR="00B35B9D">
        <w:rPr>
          <w:b/>
          <w:bCs/>
          <w:u w:val="single"/>
        </w:rPr>
        <w:t xml:space="preserve"> (500 words)</w:t>
      </w:r>
    </w:p>
    <w:p w14:paraId="6AE12135" w14:textId="77777777" w:rsidR="00F82F97" w:rsidRDefault="00B35B9D" w:rsidP="002D7010">
      <w:pPr>
        <w:pStyle w:val="ListParagraph"/>
        <w:tabs>
          <w:tab w:val="left" w:pos="-1080"/>
          <w:tab w:val="left" w:pos="-720"/>
          <w:tab w:val="left" w:pos="1260"/>
        </w:tabs>
        <w:spacing w:line="276" w:lineRule="auto"/>
        <w:ind w:right="0" w:firstLine="0"/>
        <w:contextualSpacing w:val="0"/>
        <w:jc w:val="both"/>
      </w:pPr>
      <w:r>
        <w:t xml:space="preserve">Label the section </w:t>
      </w:r>
      <w:r w:rsidRPr="002D7010">
        <w:t xml:space="preserve">as </w:t>
      </w:r>
      <w:r w:rsidRPr="00B425CD">
        <w:rPr>
          <w:b/>
          <w:bCs/>
        </w:rPr>
        <w:t>Part II. Overall Reflection and Summary of Experiences.</w:t>
      </w:r>
      <w:r>
        <w:t xml:space="preserve"> </w:t>
      </w:r>
      <w:r w:rsidR="00F82F97">
        <w:t>Summarize and reflect upon your evangelism experiences</w:t>
      </w:r>
      <w:r w:rsidR="002D7010">
        <w:t xml:space="preserve">. </w:t>
      </w:r>
      <w:r>
        <w:t xml:space="preserve">Please include the pre and post surveys in the essay’s appendix. </w:t>
      </w:r>
      <w:r w:rsidR="00F82F97">
        <w:t>Consider the below points when writing your reflection:</w:t>
      </w:r>
    </w:p>
    <w:p w14:paraId="59C3E1DE" w14:textId="77777777" w:rsidR="00F82F97" w:rsidRDefault="00F82F97" w:rsidP="00AB582D">
      <w:pPr>
        <w:pStyle w:val="ListParagraph"/>
        <w:numPr>
          <w:ilvl w:val="0"/>
          <w:numId w:val="2"/>
        </w:numPr>
        <w:tabs>
          <w:tab w:val="left" w:pos="-1080"/>
          <w:tab w:val="left" w:pos="-720"/>
        </w:tabs>
        <w:spacing w:line="276" w:lineRule="auto"/>
        <w:jc w:val="both"/>
      </w:pPr>
      <w:r>
        <w:t>how you will use what you learned in ministry,</w:t>
      </w:r>
    </w:p>
    <w:p w14:paraId="4ABCE5FA" w14:textId="77777777" w:rsidR="002D7010" w:rsidRDefault="00F82F97" w:rsidP="002C3D51">
      <w:pPr>
        <w:pStyle w:val="ListParagraph"/>
        <w:numPr>
          <w:ilvl w:val="0"/>
          <w:numId w:val="2"/>
        </w:numPr>
        <w:tabs>
          <w:tab w:val="left" w:pos="-1080"/>
          <w:tab w:val="left" w:pos="-720"/>
        </w:tabs>
        <w:spacing w:line="276" w:lineRule="auto"/>
        <w:jc w:val="both"/>
      </w:pPr>
      <w:r>
        <w:t>what changes and influences you will make to yo</w:t>
      </w:r>
      <w:r w:rsidR="002D7010">
        <w:t>ur personal style of evangelism</w:t>
      </w:r>
      <w:r w:rsidR="002C3D51">
        <w:t>,</w:t>
      </w:r>
      <w:r w:rsidR="002D7010">
        <w:t xml:space="preserve"> </w:t>
      </w:r>
      <w:r w:rsidR="002C3D51">
        <w:t>and</w:t>
      </w:r>
    </w:p>
    <w:p w14:paraId="4BCF89FA" w14:textId="77777777" w:rsidR="00F82F97" w:rsidRDefault="00F82F97" w:rsidP="00AB582D">
      <w:pPr>
        <w:pStyle w:val="ListParagraph"/>
        <w:numPr>
          <w:ilvl w:val="0"/>
          <w:numId w:val="2"/>
        </w:numPr>
        <w:tabs>
          <w:tab w:val="left" w:pos="-1080"/>
          <w:tab w:val="left" w:pos="-720"/>
        </w:tabs>
        <w:spacing w:line="276" w:lineRule="auto"/>
        <w:jc w:val="both"/>
      </w:pPr>
      <w:r>
        <w:t>personal challenges you face when evangelizing to people of different cultures and how you will overcome them with the techniques you learned from this course.</w:t>
      </w:r>
    </w:p>
    <w:p w14:paraId="73ED13B5" w14:textId="77777777" w:rsidR="00645D70" w:rsidRDefault="00F82F97" w:rsidP="00645D70">
      <w:pPr>
        <w:tabs>
          <w:tab w:val="left" w:pos="-1080"/>
          <w:tab w:val="left" w:pos="-720"/>
        </w:tabs>
        <w:spacing w:line="276" w:lineRule="auto"/>
        <w:ind w:left="720"/>
      </w:pPr>
      <w:r>
        <w:t>.</w:t>
      </w:r>
    </w:p>
    <w:p w14:paraId="691A096D" w14:textId="77777777" w:rsidR="007D3CAA" w:rsidRPr="00645D70" w:rsidRDefault="00741553" w:rsidP="00645D70">
      <w:pPr>
        <w:pStyle w:val="ListParagraph"/>
        <w:numPr>
          <w:ilvl w:val="0"/>
          <w:numId w:val="1"/>
        </w:numPr>
        <w:tabs>
          <w:tab w:val="left" w:pos="-1080"/>
          <w:tab w:val="left" w:pos="-720"/>
        </w:tabs>
        <w:spacing w:line="276" w:lineRule="auto"/>
        <w:ind w:left="270" w:hanging="270"/>
      </w:pPr>
      <w:r w:rsidRPr="00645D70">
        <w:rPr>
          <w:b/>
          <w:color w:val="000000"/>
        </w:rPr>
        <w:t>In-Class Final Exam</w:t>
      </w:r>
      <w:r w:rsidR="00652F48" w:rsidRPr="00645D70">
        <w:rPr>
          <w:b/>
          <w:color w:val="000000"/>
        </w:rPr>
        <w:t>: On-the Spot-</w:t>
      </w:r>
      <w:r w:rsidR="00B35B9D" w:rsidRPr="00645D70">
        <w:rPr>
          <w:b/>
          <w:color w:val="000000"/>
        </w:rPr>
        <w:t>Evangelism</w:t>
      </w:r>
      <w:r w:rsidR="00B35B9D" w:rsidRPr="00645D70">
        <w:rPr>
          <w:b/>
          <w:bCs/>
          <w:color w:val="000000"/>
        </w:rPr>
        <w:t xml:space="preserve"> </w:t>
      </w:r>
      <w:r w:rsidR="00DE2C87" w:rsidRPr="00645D70">
        <w:rPr>
          <w:b/>
          <w:bCs/>
          <w:color w:val="000000"/>
        </w:rPr>
        <w:t>(</w:t>
      </w:r>
      <w:r w:rsidR="00AC3220" w:rsidRPr="00645D70">
        <w:rPr>
          <w:b/>
          <w:bCs/>
          <w:color w:val="000000"/>
        </w:rPr>
        <w:t xml:space="preserve">Due: </w:t>
      </w:r>
      <w:r w:rsidR="00DE2C87" w:rsidRPr="00645D70">
        <w:rPr>
          <w:b/>
          <w:bCs/>
          <w:color w:val="000000"/>
        </w:rPr>
        <w:t xml:space="preserve">Session </w:t>
      </w:r>
      <w:r w:rsidR="007D3CAA" w:rsidRPr="00645D70">
        <w:rPr>
          <w:b/>
          <w:bCs/>
          <w:color w:val="000000"/>
        </w:rPr>
        <w:t>6)</w:t>
      </w:r>
    </w:p>
    <w:p w14:paraId="26E89269" w14:textId="77777777" w:rsidR="006A0390" w:rsidRPr="00DE2C87" w:rsidRDefault="00DE2C87" w:rsidP="00DE2C87">
      <w:pPr>
        <w:widowControl w:val="0"/>
        <w:tabs>
          <w:tab w:val="left" w:pos="1440"/>
        </w:tabs>
        <w:autoSpaceDE w:val="0"/>
        <w:autoSpaceDN w:val="0"/>
        <w:adjustRightInd w:val="0"/>
        <w:spacing w:line="276" w:lineRule="auto"/>
      </w:pPr>
      <w:r>
        <w:t>You will take</w:t>
      </w:r>
      <w:r w:rsidR="00B35B9D">
        <w:t xml:space="preserve"> an oral and written exam</w:t>
      </w:r>
      <w:r>
        <w:t xml:space="preserve"> during the last session </w:t>
      </w:r>
      <w:r w:rsidR="00B35B9D">
        <w:t xml:space="preserve">called </w:t>
      </w:r>
      <w:r w:rsidR="00652F48">
        <w:rPr>
          <w:iCs/>
        </w:rPr>
        <w:t>On-the-</w:t>
      </w:r>
      <w:r w:rsidR="00B35B9D" w:rsidRPr="00DE2C87">
        <w:rPr>
          <w:iCs/>
        </w:rPr>
        <w:t>Spot Evangelism</w:t>
      </w:r>
      <w:r w:rsidRPr="00DE2C87">
        <w:rPr>
          <w:iCs/>
        </w:rPr>
        <w:t>.</w:t>
      </w:r>
      <w:r>
        <w:t xml:space="preserve"> The exam will include a written and verbal case study to which you demonstrate how you will evangelize.</w:t>
      </w:r>
    </w:p>
    <w:p w14:paraId="43458AA1" w14:textId="77777777" w:rsidR="0018246B" w:rsidRDefault="0018246B">
      <w:pPr>
        <w:widowControl w:val="0"/>
        <w:autoSpaceDE w:val="0"/>
        <w:autoSpaceDN w:val="0"/>
        <w:adjustRightInd w:val="0"/>
        <w:spacing w:line="276" w:lineRule="auto"/>
        <w:jc w:val="center"/>
        <w:rPr>
          <w:b/>
          <w:smallCaps/>
          <w:u w:val="single"/>
        </w:rPr>
      </w:pPr>
    </w:p>
    <w:p w14:paraId="00AAA67B" w14:textId="77777777" w:rsidR="00726C9A" w:rsidRDefault="00726C9A">
      <w:pPr>
        <w:widowControl w:val="0"/>
        <w:autoSpaceDE w:val="0"/>
        <w:autoSpaceDN w:val="0"/>
        <w:adjustRightInd w:val="0"/>
        <w:spacing w:line="276" w:lineRule="auto"/>
        <w:jc w:val="center"/>
        <w:rPr>
          <w:b/>
          <w:smallCaps/>
          <w:u w:val="single"/>
        </w:rPr>
      </w:pPr>
    </w:p>
    <w:p w14:paraId="7210E9F5" w14:textId="77777777" w:rsidR="00726C9A" w:rsidRDefault="00726C9A">
      <w:pPr>
        <w:widowControl w:val="0"/>
        <w:autoSpaceDE w:val="0"/>
        <w:autoSpaceDN w:val="0"/>
        <w:adjustRightInd w:val="0"/>
        <w:spacing w:line="276" w:lineRule="auto"/>
        <w:jc w:val="center"/>
        <w:rPr>
          <w:b/>
          <w:smallCaps/>
          <w:u w:val="single"/>
        </w:rPr>
      </w:pPr>
    </w:p>
    <w:p w14:paraId="5DE41D13" w14:textId="2DC17777" w:rsidR="00D363E3" w:rsidRDefault="003826DF">
      <w:pPr>
        <w:widowControl w:val="0"/>
        <w:autoSpaceDE w:val="0"/>
        <w:autoSpaceDN w:val="0"/>
        <w:adjustRightInd w:val="0"/>
        <w:spacing w:line="276" w:lineRule="auto"/>
        <w:jc w:val="center"/>
        <w:rPr>
          <w:b/>
          <w:smallCaps/>
          <w:u w:val="single"/>
        </w:rPr>
      </w:pPr>
      <w:r>
        <w:rPr>
          <w:b/>
          <w:smallCaps/>
          <w:u w:val="single"/>
        </w:rPr>
        <w:lastRenderedPageBreak/>
        <w:t>EVALUATION BREAKDOWN</w:t>
      </w:r>
    </w:p>
    <w:p w14:paraId="133C52E6" w14:textId="77777777" w:rsidR="003474F4" w:rsidRDefault="003474F4">
      <w:pPr>
        <w:widowControl w:val="0"/>
        <w:autoSpaceDE w:val="0"/>
        <w:autoSpaceDN w:val="0"/>
        <w:adjustRightInd w:val="0"/>
        <w:spacing w:line="276" w:lineRule="auto"/>
        <w:jc w:val="center"/>
        <w:rPr>
          <w:b/>
          <w:smallCaps/>
          <w:u w:val="single"/>
        </w:rPr>
      </w:pPr>
    </w:p>
    <w:p w14:paraId="0C44F1BD" w14:textId="77777777" w:rsidR="00652F48" w:rsidRDefault="00652F48" w:rsidP="00652F48">
      <w:pPr>
        <w:tabs>
          <w:tab w:val="left" w:pos="-1080"/>
        </w:tabs>
        <w:spacing w:line="276" w:lineRule="auto"/>
        <w:rPr>
          <w:b/>
        </w:rPr>
      </w:pPr>
      <w:r>
        <w:rPr>
          <w:b/>
        </w:rPr>
        <w:t>Course In-Class Assignments and Homework Points</w:t>
      </w:r>
    </w:p>
    <w:p w14:paraId="4BFA8B45" w14:textId="77777777" w:rsidR="00652F48" w:rsidRDefault="00652F48" w:rsidP="00652F48">
      <w:pPr>
        <w:widowControl w:val="0"/>
        <w:autoSpaceDE w:val="0"/>
        <w:autoSpaceDN w:val="0"/>
        <w:adjustRightInd w:val="0"/>
        <w:spacing w:line="276" w:lineRule="auto"/>
        <w:rPr>
          <w:b/>
        </w:rPr>
      </w:pPr>
      <w:r>
        <w:t>The table on the next page lists all course assignments, as well as each assignment’s due date and total possible points. Do not hesitate to ask your instructor for clarification on an assignment’s requirements.</w:t>
      </w:r>
      <w:r w:rsidRPr="00652F48">
        <w:rPr>
          <w:b/>
        </w:rPr>
        <w:t xml:space="preserve"> </w:t>
      </w:r>
    </w:p>
    <w:p w14:paraId="65BDA4F7" w14:textId="77777777" w:rsidR="00652F48" w:rsidRDefault="00652F48" w:rsidP="00652F48">
      <w:pPr>
        <w:widowControl w:val="0"/>
        <w:autoSpaceDE w:val="0"/>
        <w:autoSpaceDN w:val="0"/>
        <w:adjustRightInd w:val="0"/>
        <w:spacing w:line="276" w:lineRule="auto"/>
        <w:rPr>
          <w:b/>
        </w:rPr>
      </w:pPr>
      <w:r>
        <w:rPr>
          <w:b/>
        </w:rPr>
        <w:t>Grade Determination</w:t>
      </w:r>
    </w:p>
    <w:p w14:paraId="376E7BD6" w14:textId="77777777" w:rsidR="00B425CD" w:rsidRPr="00B425CD" w:rsidRDefault="0018246B" w:rsidP="004835C6">
      <w:pPr>
        <w:widowControl w:val="0"/>
        <w:tabs>
          <w:tab w:val="left" w:pos="720"/>
        </w:tabs>
        <w:autoSpaceDE w:val="0"/>
        <w:autoSpaceDN w:val="0"/>
        <w:adjustRightInd w:val="0"/>
        <w:spacing w:line="276" w:lineRule="auto"/>
      </w:pPr>
      <w:r>
        <w:t>Your teacher grades e</w:t>
      </w:r>
      <w:r w:rsidR="00652F48">
        <w:t>ach assignment</w:t>
      </w:r>
      <w:r>
        <w:t xml:space="preserve"> according to earned </w:t>
      </w:r>
      <w:r w:rsidR="00652F48">
        <w:t>points</w:t>
      </w:r>
      <w:r>
        <w:t xml:space="preserve">. </w:t>
      </w:r>
      <w:r w:rsidR="00652F48">
        <w:t xml:space="preserve">The cumulative total points </w:t>
      </w:r>
      <w:r>
        <w:t>represent the sum points earned and determine your grade</w:t>
      </w:r>
      <w:r w:rsidR="00652F48">
        <w:t xml:space="preserve">.  </w:t>
      </w:r>
    </w:p>
    <w:p w14:paraId="1460EB4A" w14:textId="77777777" w:rsidR="006F0D95" w:rsidRPr="00726C9A" w:rsidRDefault="006F0D95" w:rsidP="009C3932">
      <w:pPr>
        <w:tabs>
          <w:tab w:val="left" w:pos="-1080"/>
        </w:tabs>
        <w:spacing w:line="276" w:lineRule="auto"/>
        <w:jc w:val="center"/>
        <w:rPr>
          <w:b/>
          <w:sz w:val="11"/>
          <w:szCs w:val="11"/>
        </w:rPr>
      </w:pPr>
    </w:p>
    <w:p w14:paraId="4BFAFF4C" w14:textId="2E552B0A" w:rsidR="00D363E3" w:rsidRPr="009C3932" w:rsidRDefault="003826DF" w:rsidP="009C3932">
      <w:pPr>
        <w:tabs>
          <w:tab w:val="left" w:pos="-1080"/>
        </w:tabs>
        <w:spacing w:line="276" w:lineRule="auto"/>
        <w:jc w:val="center"/>
        <w:rPr>
          <w:b/>
        </w:rPr>
      </w:pPr>
      <w:r w:rsidRPr="009C3932">
        <w:rPr>
          <w:b/>
        </w:rPr>
        <w:t>Assignments, Due Dates, and Maximum Possible Points</w:t>
      </w:r>
    </w:p>
    <w:tbl>
      <w:tblPr>
        <w:tblpPr w:leftFromText="180" w:rightFromText="180" w:vertAnchor="text" w:horzAnchor="margin" w:tblpXSpec="center" w:tblpY="23"/>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7"/>
        <w:gridCol w:w="2070"/>
        <w:gridCol w:w="2181"/>
      </w:tblGrid>
      <w:tr w:rsidR="0003330F" w14:paraId="62EAE03E" w14:textId="77777777" w:rsidTr="00716883">
        <w:trPr>
          <w:jc w:val="center"/>
        </w:trPr>
        <w:tc>
          <w:tcPr>
            <w:tcW w:w="5037" w:type="dxa"/>
            <w:tcBorders>
              <w:top w:val="single" w:sz="12" w:space="0" w:color="auto"/>
              <w:bottom w:val="single" w:sz="12" w:space="0" w:color="auto"/>
            </w:tcBorders>
            <w:shd w:val="clear" w:color="auto" w:fill="808080" w:themeFill="background1" w:themeFillShade="80"/>
            <w:vAlign w:val="center"/>
          </w:tcPr>
          <w:p w14:paraId="7720DE6C" w14:textId="77777777" w:rsidR="00D363E3" w:rsidRDefault="003826DF" w:rsidP="004506C3">
            <w:pPr>
              <w:tabs>
                <w:tab w:val="left" w:pos="-1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710"/>
              </w:tabs>
              <w:spacing w:line="276" w:lineRule="auto"/>
              <w:rPr>
                <w:b/>
              </w:rPr>
            </w:pPr>
            <w:r>
              <w:rPr>
                <w:b/>
              </w:rPr>
              <w:t>Assignments</w:t>
            </w:r>
          </w:p>
        </w:tc>
        <w:tc>
          <w:tcPr>
            <w:tcW w:w="2070" w:type="dxa"/>
            <w:tcBorders>
              <w:top w:val="single" w:sz="12" w:space="0" w:color="auto"/>
              <w:bottom w:val="single" w:sz="12" w:space="0" w:color="auto"/>
            </w:tcBorders>
            <w:shd w:val="clear" w:color="auto" w:fill="808080" w:themeFill="background1" w:themeFillShade="80"/>
            <w:vAlign w:val="center"/>
          </w:tcPr>
          <w:p w14:paraId="4301D0F1" w14:textId="77777777" w:rsidR="00D363E3" w:rsidRDefault="003826DF" w:rsidP="004506C3">
            <w:pPr>
              <w:tabs>
                <w:tab w:val="left" w:pos="-1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710"/>
              </w:tabs>
              <w:spacing w:line="276" w:lineRule="auto"/>
              <w:jc w:val="center"/>
              <w:rPr>
                <w:b/>
              </w:rPr>
            </w:pPr>
            <w:r>
              <w:rPr>
                <w:b/>
              </w:rPr>
              <w:t>Due</w:t>
            </w:r>
          </w:p>
        </w:tc>
        <w:tc>
          <w:tcPr>
            <w:tcW w:w="2181" w:type="dxa"/>
            <w:tcBorders>
              <w:top w:val="single" w:sz="12" w:space="0" w:color="auto"/>
              <w:bottom w:val="single" w:sz="12" w:space="0" w:color="auto"/>
            </w:tcBorders>
            <w:shd w:val="clear" w:color="auto" w:fill="808080" w:themeFill="background1" w:themeFillShade="80"/>
            <w:vAlign w:val="center"/>
          </w:tcPr>
          <w:p w14:paraId="37B98332" w14:textId="77777777" w:rsidR="00D363E3" w:rsidRDefault="003826DF" w:rsidP="004506C3">
            <w:pPr>
              <w:tabs>
                <w:tab w:val="left" w:pos="-1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710"/>
              </w:tabs>
              <w:spacing w:line="276" w:lineRule="auto"/>
              <w:rPr>
                <w:b/>
              </w:rPr>
            </w:pPr>
            <w:r>
              <w:rPr>
                <w:b/>
              </w:rPr>
              <w:t>Possible P</w:t>
            </w:r>
            <w:r w:rsidR="0003330F">
              <w:rPr>
                <w:b/>
              </w:rPr>
              <w:t>oints</w:t>
            </w:r>
          </w:p>
        </w:tc>
      </w:tr>
      <w:tr w:rsidR="00D363E3" w14:paraId="472519E6" w14:textId="77777777" w:rsidTr="00716883">
        <w:trPr>
          <w:trHeight w:val="439"/>
          <w:jc w:val="center"/>
        </w:trPr>
        <w:tc>
          <w:tcPr>
            <w:tcW w:w="5037" w:type="dxa"/>
            <w:tcBorders>
              <w:top w:val="single" w:sz="12" w:space="0" w:color="auto"/>
              <w:left w:val="single" w:sz="2" w:space="0" w:color="auto"/>
              <w:bottom w:val="single" w:sz="12" w:space="0" w:color="auto"/>
              <w:right w:val="single" w:sz="2" w:space="0" w:color="auto"/>
            </w:tcBorders>
            <w:shd w:val="clear" w:color="auto" w:fill="FFFFFF"/>
          </w:tcPr>
          <w:p w14:paraId="67A98483" w14:textId="77777777" w:rsidR="00D363E3" w:rsidRPr="004506C3" w:rsidRDefault="003826DF" w:rsidP="00652F48">
            <w:pPr>
              <w:spacing w:line="276" w:lineRule="auto"/>
              <w:rPr>
                <w:bCs/>
              </w:rPr>
            </w:pPr>
            <w:r w:rsidRPr="004506C3">
              <w:rPr>
                <w:bCs/>
              </w:rPr>
              <w:t xml:space="preserve">In-Class Assignments </w:t>
            </w:r>
            <w:r w:rsidR="00652F48">
              <w:rPr>
                <w:bCs/>
              </w:rPr>
              <w:t>(</w:t>
            </w:r>
            <w:r w:rsidR="00652F48" w:rsidRPr="004506C3">
              <w:rPr>
                <w:bCs/>
              </w:rPr>
              <w:t>5 points per session</w:t>
            </w:r>
            <w:r w:rsidR="00652F48">
              <w:rPr>
                <w:bCs/>
              </w:rPr>
              <w:t>)</w:t>
            </w:r>
          </w:p>
        </w:tc>
        <w:tc>
          <w:tcPr>
            <w:tcW w:w="2070" w:type="dxa"/>
            <w:tcBorders>
              <w:top w:val="single" w:sz="12" w:space="0" w:color="auto"/>
              <w:left w:val="single" w:sz="2" w:space="0" w:color="auto"/>
              <w:bottom w:val="single" w:sz="12" w:space="0" w:color="auto"/>
              <w:right w:val="single" w:sz="2" w:space="0" w:color="auto"/>
            </w:tcBorders>
            <w:shd w:val="clear" w:color="auto" w:fill="FFFFFF"/>
          </w:tcPr>
          <w:p w14:paraId="6D4D7532" w14:textId="77777777" w:rsidR="00D363E3" w:rsidRPr="004506C3" w:rsidRDefault="00BD4493" w:rsidP="004506C3">
            <w:pPr>
              <w:tabs>
                <w:tab w:val="left" w:pos="-1080"/>
              </w:tabs>
              <w:spacing w:line="276" w:lineRule="auto"/>
              <w:jc w:val="center"/>
              <w:rPr>
                <w:bCs/>
              </w:rPr>
            </w:pPr>
            <w:r w:rsidRPr="004506C3">
              <w:rPr>
                <w:bCs/>
              </w:rPr>
              <w:t xml:space="preserve"> </w:t>
            </w:r>
            <w:r>
              <w:rPr>
                <w:bCs/>
              </w:rPr>
              <w:t xml:space="preserve">Sessions </w:t>
            </w:r>
            <w:r w:rsidR="00741553" w:rsidRPr="004506C3">
              <w:rPr>
                <w:bCs/>
              </w:rPr>
              <w:t>1-6</w:t>
            </w:r>
            <w:r w:rsidR="003826DF" w:rsidRPr="004506C3">
              <w:rPr>
                <w:bCs/>
              </w:rPr>
              <w:t xml:space="preserve">  </w:t>
            </w:r>
          </w:p>
        </w:tc>
        <w:tc>
          <w:tcPr>
            <w:tcW w:w="2181" w:type="dxa"/>
            <w:tcBorders>
              <w:top w:val="single" w:sz="12" w:space="0" w:color="auto"/>
              <w:left w:val="single" w:sz="2" w:space="0" w:color="auto"/>
              <w:bottom w:val="single" w:sz="12" w:space="0" w:color="auto"/>
              <w:right w:val="single" w:sz="2" w:space="0" w:color="auto"/>
            </w:tcBorders>
            <w:shd w:val="clear" w:color="auto" w:fill="FFFFFF"/>
          </w:tcPr>
          <w:p w14:paraId="4F95F6AD" w14:textId="77777777" w:rsidR="009C3932" w:rsidRPr="004506C3" w:rsidRDefault="00BB5D8F" w:rsidP="00652F48">
            <w:pPr>
              <w:tabs>
                <w:tab w:val="left" w:pos="-1080"/>
              </w:tabs>
              <w:spacing w:line="276" w:lineRule="auto"/>
              <w:jc w:val="center"/>
              <w:rPr>
                <w:bCs/>
              </w:rPr>
            </w:pPr>
            <w:r w:rsidRPr="004506C3">
              <w:rPr>
                <w:bCs/>
              </w:rPr>
              <w:t>3</w:t>
            </w:r>
            <w:r w:rsidR="003826DF" w:rsidRPr="004506C3">
              <w:rPr>
                <w:bCs/>
              </w:rPr>
              <w:t xml:space="preserve">0 </w:t>
            </w:r>
            <w:r w:rsidR="00741553" w:rsidRPr="004506C3">
              <w:rPr>
                <w:bCs/>
              </w:rPr>
              <w:t xml:space="preserve">Pts. </w:t>
            </w:r>
            <w:r w:rsidR="003826DF" w:rsidRPr="004506C3">
              <w:rPr>
                <w:bCs/>
              </w:rPr>
              <w:t>Total</w:t>
            </w:r>
          </w:p>
        </w:tc>
      </w:tr>
      <w:tr w:rsidR="00D363E3" w14:paraId="5AF3CD1F" w14:textId="77777777" w:rsidTr="00716883">
        <w:trPr>
          <w:trHeight w:val="412"/>
          <w:jc w:val="center"/>
        </w:trPr>
        <w:tc>
          <w:tcPr>
            <w:tcW w:w="5037" w:type="dxa"/>
            <w:tcBorders>
              <w:top w:val="single" w:sz="12" w:space="0" w:color="auto"/>
              <w:left w:val="single" w:sz="2" w:space="0" w:color="auto"/>
              <w:bottom w:val="single" w:sz="12" w:space="0" w:color="auto"/>
              <w:right w:val="single" w:sz="2" w:space="0" w:color="auto"/>
            </w:tcBorders>
            <w:shd w:val="clear" w:color="auto" w:fill="FFFFFF" w:themeFill="background1"/>
          </w:tcPr>
          <w:p w14:paraId="755F583B" w14:textId="77777777" w:rsidR="00D363E3" w:rsidRPr="004506C3" w:rsidRDefault="009C3932" w:rsidP="00652F48">
            <w:pPr>
              <w:spacing w:line="276" w:lineRule="auto"/>
              <w:rPr>
                <w:bCs/>
                <w:color w:val="000000"/>
              </w:rPr>
            </w:pPr>
            <w:r w:rsidRPr="004506C3">
              <w:rPr>
                <w:bCs/>
                <w:color w:val="000000"/>
              </w:rPr>
              <w:t>Packets</w:t>
            </w:r>
            <w:r w:rsidR="00652F48">
              <w:rPr>
                <w:bCs/>
                <w:color w:val="000000"/>
              </w:rPr>
              <w:t xml:space="preserve"> (</w:t>
            </w:r>
            <w:r w:rsidR="00652F48" w:rsidRPr="004506C3">
              <w:rPr>
                <w:bCs/>
              </w:rPr>
              <w:t>10 points each</w:t>
            </w:r>
            <w:r w:rsidR="00652F48">
              <w:rPr>
                <w:bCs/>
              </w:rPr>
              <w:t>)</w:t>
            </w:r>
          </w:p>
        </w:tc>
        <w:tc>
          <w:tcPr>
            <w:tcW w:w="2070" w:type="dxa"/>
            <w:tcBorders>
              <w:top w:val="single" w:sz="12" w:space="0" w:color="auto"/>
              <w:left w:val="single" w:sz="2" w:space="0" w:color="auto"/>
              <w:bottom w:val="single" w:sz="12" w:space="0" w:color="auto"/>
              <w:right w:val="single" w:sz="2" w:space="0" w:color="auto"/>
            </w:tcBorders>
            <w:shd w:val="clear" w:color="auto" w:fill="FFFFFF" w:themeFill="background1"/>
          </w:tcPr>
          <w:p w14:paraId="65C8BACE" w14:textId="77777777" w:rsidR="00741553" w:rsidRPr="004506C3" w:rsidRDefault="00BD4493" w:rsidP="00BD4493">
            <w:pPr>
              <w:tabs>
                <w:tab w:val="left" w:pos="-1080"/>
              </w:tabs>
              <w:spacing w:line="276" w:lineRule="auto"/>
              <w:jc w:val="center"/>
              <w:rPr>
                <w:bCs/>
              </w:rPr>
            </w:pPr>
            <w:r>
              <w:rPr>
                <w:bCs/>
              </w:rPr>
              <w:t xml:space="preserve">Sessions </w:t>
            </w:r>
            <w:r w:rsidR="00AC3220">
              <w:rPr>
                <w:bCs/>
              </w:rPr>
              <w:t>2-4</w:t>
            </w:r>
          </w:p>
        </w:tc>
        <w:tc>
          <w:tcPr>
            <w:tcW w:w="2181" w:type="dxa"/>
            <w:tcBorders>
              <w:top w:val="single" w:sz="12" w:space="0" w:color="auto"/>
              <w:left w:val="single" w:sz="2" w:space="0" w:color="auto"/>
              <w:bottom w:val="single" w:sz="12" w:space="0" w:color="auto"/>
              <w:right w:val="single" w:sz="2" w:space="0" w:color="auto"/>
            </w:tcBorders>
            <w:shd w:val="clear" w:color="auto" w:fill="FFFFFF" w:themeFill="background1"/>
          </w:tcPr>
          <w:p w14:paraId="60B355EA" w14:textId="77777777" w:rsidR="009C3932" w:rsidRPr="004506C3" w:rsidRDefault="00BD4493" w:rsidP="00652F48">
            <w:pPr>
              <w:tabs>
                <w:tab w:val="left" w:pos="-1080"/>
              </w:tabs>
              <w:spacing w:line="276" w:lineRule="auto"/>
              <w:jc w:val="center"/>
              <w:rPr>
                <w:bCs/>
              </w:rPr>
            </w:pPr>
            <w:r>
              <w:rPr>
                <w:bCs/>
              </w:rPr>
              <w:t>3</w:t>
            </w:r>
            <w:r w:rsidR="00BB5D8F" w:rsidRPr="004506C3">
              <w:rPr>
                <w:bCs/>
              </w:rPr>
              <w:t>0</w:t>
            </w:r>
            <w:r w:rsidR="003826DF" w:rsidRPr="004506C3">
              <w:rPr>
                <w:bCs/>
              </w:rPr>
              <w:t xml:space="preserve"> </w:t>
            </w:r>
            <w:r w:rsidR="00741553" w:rsidRPr="004506C3">
              <w:rPr>
                <w:bCs/>
              </w:rPr>
              <w:t>Pts. Total</w:t>
            </w:r>
          </w:p>
        </w:tc>
      </w:tr>
      <w:tr w:rsidR="00BD4493" w14:paraId="28B05722" w14:textId="77777777" w:rsidTr="00716883">
        <w:trPr>
          <w:trHeight w:val="421"/>
          <w:jc w:val="center"/>
        </w:trPr>
        <w:tc>
          <w:tcPr>
            <w:tcW w:w="5037" w:type="dxa"/>
            <w:tcBorders>
              <w:top w:val="single" w:sz="12" w:space="0" w:color="auto"/>
              <w:left w:val="single" w:sz="2" w:space="0" w:color="auto"/>
              <w:bottom w:val="single" w:sz="12" w:space="0" w:color="auto"/>
              <w:right w:val="single" w:sz="2" w:space="0" w:color="auto"/>
            </w:tcBorders>
            <w:shd w:val="clear" w:color="auto" w:fill="FFFFFF" w:themeFill="background1"/>
          </w:tcPr>
          <w:p w14:paraId="5610F34E" w14:textId="77777777" w:rsidR="00BD4493" w:rsidRPr="00BD4493" w:rsidRDefault="00BD4493" w:rsidP="001E36BF">
            <w:pPr>
              <w:spacing w:line="276" w:lineRule="auto"/>
              <w:rPr>
                <w:bCs/>
                <w:color w:val="000000"/>
              </w:rPr>
            </w:pPr>
            <w:r w:rsidRPr="00BD4493">
              <w:rPr>
                <w:bCs/>
                <w:iCs/>
                <w:color w:val="000000"/>
              </w:rPr>
              <w:t>Self-</w:t>
            </w:r>
            <w:r w:rsidRPr="00BD4493">
              <w:rPr>
                <w:bCs/>
                <w:iCs/>
              </w:rPr>
              <w:t>Analysis of Growth in Evangelism Skills</w:t>
            </w:r>
          </w:p>
        </w:tc>
        <w:tc>
          <w:tcPr>
            <w:tcW w:w="2070" w:type="dxa"/>
            <w:tcBorders>
              <w:top w:val="single" w:sz="12" w:space="0" w:color="auto"/>
              <w:left w:val="single" w:sz="2" w:space="0" w:color="auto"/>
              <w:bottom w:val="single" w:sz="12" w:space="0" w:color="auto"/>
              <w:right w:val="single" w:sz="2" w:space="0" w:color="auto"/>
            </w:tcBorders>
            <w:shd w:val="clear" w:color="auto" w:fill="FFFFFF" w:themeFill="background1"/>
          </w:tcPr>
          <w:p w14:paraId="6352D764" w14:textId="77777777" w:rsidR="00BD4493" w:rsidRPr="004506C3" w:rsidRDefault="00BD4493" w:rsidP="004506C3">
            <w:pPr>
              <w:tabs>
                <w:tab w:val="left" w:pos="-1080"/>
              </w:tabs>
              <w:spacing w:line="276" w:lineRule="auto"/>
              <w:jc w:val="center"/>
              <w:rPr>
                <w:bCs/>
              </w:rPr>
            </w:pPr>
            <w:r>
              <w:rPr>
                <w:bCs/>
              </w:rPr>
              <w:t>Session 5</w:t>
            </w:r>
          </w:p>
        </w:tc>
        <w:tc>
          <w:tcPr>
            <w:tcW w:w="2181" w:type="dxa"/>
            <w:tcBorders>
              <w:top w:val="single" w:sz="12" w:space="0" w:color="auto"/>
              <w:left w:val="single" w:sz="2" w:space="0" w:color="auto"/>
              <w:bottom w:val="single" w:sz="12" w:space="0" w:color="auto"/>
              <w:right w:val="single" w:sz="2" w:space="0" w:color="auto"/>
            </w:tcBorders>
            <w:shd w:val="clear" w:color="auto" w:fill="FFFFFF" w:themeFill="background1"/>
          </w:tcPr>
          <w:p w14:paraId="7C1E1248" w14:textId="77777777" w:rsidR="00BD4493" w:rsidRPr="004506C3" w:rsidRDefault="00716883" w:rsidP="004506C3">
            <w:pPr>
              <w:tabs>
                <w:tab w:val="left" w:pos="-1080"/>
              </w:tabs>
              <w:spacing w:line="276" w:lineRule="auto"/>
              <w:jc w:val="center"/>
              <w:rPr>
                <w:bCs/>
              </w:rPr>
            </w:pPr>
            <w:r>
              <w:rPr>
                <w:bCs/>
              </w:rPr>
              <w:t>20</w:t>
            </w:r>
            <w:r w:rsidR="00BD4493">
              <w:rPr>
                <w:bCs/>
              </w:rPr>
              <w:t xml:space="preserve"> Pts. </w:t>
            </w:r>
          </w:p>
        </w:tc>
      </w:tr>
      <w:tr w:rsidR="007D3CAA" w14:paraId="18F95276" w14:textId="77777777" w:rsidTr="00716883">
        <w:trPr>
          <w:trHeight w:val="466"/>
          <w:jc w:val="center"/>
        </w:trPr>
        <w:tc>
          <w:tcPr>
            <w:tcW w:w="5037" w:type="dxa"/>
            <w:tcBorders>
              <w:top w:val="single" w:sz="12" w:space="0" w:color="auto"/>
              <w:left w:val="single" w:sz="2" w:space="0" w:color="auto"/>
              <w:bottom w:val="single" w:sz="12" w:space="0" w:color="auto"/>
              <w:right w:val="single" w:sz="2" w:space="0" w:color="auto"/>
            </w:tcBorders>
            <w:shd w:val="clear" w:color="auto" w:fill="FFFFFF" w:themeFill="background1"/>
          </w:tcPr>
          <w:p w14:paraId="100B7A50" w14:textId="77777777" w:rsidR="007D3CAA" w:rsidRPr="004506C3" w:rsidRDefault="00741553" w:rsidP="004506C3">
            <w:pPr>
              <w:spacing w:line="276" w:lineRule="auto"/>
              <w:rPr>
                <w:bCs/>
                <w:color w:val="000000"/>
              </w:rPr>
            </w:pPr>
            <w:r w:rsidRPr="004506C3">
              <w:rPr>
                <w:bCs/>
                <w:color w:val="000000"/>
              </w:rPr>
              <w:t xml:space="preserve">In-class </w:t>
            </w:r>
            <w:r w:rsidR="007D3CAA" w:rsidRPr="004506C3">
              <w:rPr>
                <w:bCs/>
                <w:color w:val="000000"/>
              </w:rPr>
              <w:t>Final</w:t>
            </w:r>
            <w:r w:rsidRPr="004506C3">
              <w:rPr>
                <w:bCs/>
                <w:color w:val="000000"/>
              </w:rPr>
              <w:t xml:space="preserve"> Exam </w:t>
            </w:r>
            <w:r w:rsidR="004506C3" w:rsidRPr="004506C3">
              <w:rPr>
                <w:bCs/>
                <w:color w:val="000000"/>
              </w:rPr>
              <w:t>(</w:t>
            </w:r>
            <w:r w:rsidR="00652F48">
              <w:rPr>
                <w:bCs/>
              </w:rPr>
              <w:t>On-the-</w:t>
            </w:r>
            <w:r w:rsidRPr="004506C3">
              <w:rPr>
                <w:bCs/>
              </w:rPr>
              <w:t>Spot Evangelism)</w:t>
            </w:r>
          </w:p>
        </w:tc>
        <w:tc>
          <w:tcPr>
            <w:tcW w:w="2070" w:type="dxa"/>
            <w:tcBorders>
              <w:top w:val="single" w:sz="12" w:space="0" w:color="auto"/>
              <w:left w:val="single" w:sz="2" w:space="0" w:color="auto"/>
              <w:bottom w:val="single" w:sz="12" w:space="0" w:color="auto"/>
              <w:right w:val="single" w:sz="2" w:space="0" w:color="auto"/>
            </w:tcBorders>
            <w:shd w:val="clear" w:color="auto" w:fill="FFFFFF" w:themeFill="background1"/>
          </w:tcPr>
          <w:p w14:paraId="23600311" w14:textId="77777777" w:rsidR="007D3CAA" w:rsidRPr="004506C3" w:rsidRDefault="00E71996" w:rsidP="004506C3">
            <w:pPr>
              <w:tabs>
                <w:tab w:val="left" w:pos="-1080"/>
              </w:tabs>
              <w:spacing w:line="276" w:lineRule="auto"/>
              <w:jc w:val="center"/>
              <w:rPr>
                <w:bCs/>
              </w:rPr>
            </w:pPr>
            <w:r w:rsidRPr="004506C3">
              <w:rPr>
                <w:bCs/>
              </w:rPr>
              <w:t>Session</w:t>
            </w:r>
            <w:r w:rsidR="007D3CAA" w:rsidRPr="004506C3">
              <w:rPr>
                <w:bCs/>
              </w:rPr>
              <w:t xml:space="preserve"> </w:t>
            </w:r>
            <w:r w:rsidR="00741553" w:rsidRPr="004506C3">
              <w:rPr>
                <w:bCs/>
              </w:rPr>
              <w:t>6</w:t>
            </w:r>
          </w:p>
        </w:tc>
        <w:tc>
          <w:tcPr>
            <w:tcW w:w="2181" w:type="dxa"/>
            <w:tcBorders>
              <w:top w:val="single" w:sz="12" w:space="0" w:color="auto"/>
              <w:left w:val="single" w:sz="2" w:space="0" w:color="auto"/>
              <w:bottom w:val="single" w:sz="12" w:space="0" w:color="auto"/>
              <w:right w:val="single" w:sz="2" w:space="0" w:color="auto"/>
            </w:tcBorders>
            <w:shd w:val="clear" w:color="auto" w:fill="FFFFFF" w:themeFill="background1"/>
          </w:tcPr>
          <w:p w14:paraId="356258E6" w14:textId="77777777" w:rsidR="007D3CAA" w:rsidRPr="004506C3" w:rsidRDefault="00716883" w:rsidP="004506C3">
            <w:pPr>
              <w:tabs>
                <w:tab w:val="left" w:pos="-1080"/>
              </w:tabs>
              <w:spacing w:line="276" w:lineRule="auto"/>
              <w:jc w:val="center"/>
              <w:rPr>
                <w:bCs/>
              </w:rPr>
            </w:pPr>
            <w:r>
              <w:rPr>
                <w:bCs/>
              </w:rPr>
              <w:t>20</w:t>
            </w:r>
            <w:r w:rsidR="00BB5D8F" w:rsidRPr="004506C3">
              <w:rPr>
                <w:bCs/>
              </w:rPr>
              <w:t xml:space="preserve"> Pts.</w:t>
            </w:r>
          </w:p>
        </w:tc>
      </w:tr>
      <w:tr w:rsidR="00D363E3" w14:paraId="4986A8CE" w14:textId="77777777" w:rsidTr="00716883">
        <w:trPr>
          <w:trHeight w:val="358"/>
          <w:jc w:val="center"/>
        </w:trPr>
        <w:tc>
          <w:tcPr>
            <w:tcW w:w="5037" w:type="dxa"/>
            <w:tcBorders>
              <w:top w:val="single" w:sz="12" w:space="0" w:color="auto"/>
              <w:left w:val="single" w:sz="2" w:space="0" w:color="auto"/>
              <w:bottom w:val="single" w:sz="12" w:space="0" w:color="auto"/>
            </w:tcBorders>
            <w:shd w:val="clear" w:color="auto" w:fill="D9D9D9" w:themeFill="background1" w:themeFillShade="D9"/>
            <w:vAlign w:val="center"/>
          </w:tcPr>
          <w:p w14:paraId="2FDD49B7" w14:textId="77777777" w:rsidR="00D363E3" w:rsidRDefault="003826DF" w:rsidP="004506C3">
            <w:pPr>
              <w:tabs>
                <w:tab w:val="left" w:pos="-1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710"/>
              </w:tabs>
              <w:spacing w:line="276" w:lineRule="auto"/>
              <w:rPr>
                <w:b/>
                <w:bCs/>
                <w:color w:val="C00000"/>
              </w:rPr>
            </w:pPr>
            <w:r>
              <w:rPr>
                <w:b/>
                <w:bCs/>
                <w:color w:val="C00000"/>
              </w:rPr>
              <w:t>Total Points</w:t>
            </w:r>
          </w:p>
        </w:tc>
        <w:tc>
          <w:tcPr>
            <w:tcW w:w="2070" w:type="dxa"/>
            <w:tcBorders>
              <w:top w:val="single" w:sz="12" w:space="0" w:color="auto"/>
              <w:bottom w:val="single" w:sz="12" w:space="0" w:color="auto"/>
            </w:tcBorders>
            <w:shd w:val="clear" w:color="auto" w:fill="D9D9D9" w:themeFill="background1" w:themeFillShade="D9"/>
            <w:vAlign w:val="center"/>
          </w:tcPr>
          <w:p w14:paraId="5761CAF2" w14:textId="77777777" w:rsidR="00D363E3" w:rsidRDefault="00D363E3" w:rsidP="004506C3">
            <w:pPr>
              <w:tabs>
                <w:tab w:val="left" w:pos="-1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710"/>
              </w:tabs>
              <w:spacing w:line="276" w:lineRule="auto"/>
              <w:rPr>
                <w:b/>
                <w:bCs/>
                <w:color w:val="C00000"/>
              </w:rPr>
            </w:pPr>
          </w:p>
        </w:tc>
        <w:tc>
          <w:tcPr>
            <w:tcW w:w="2181" w:type="dxa"/>
            <w:tcBorders>
              <w:top w:val="single" w:sz="12" w:space="0" w:color="auto"/>
              <w:bottom w:val="single" w:sz="12" w:space="0" w:color="auto"/>
            </w:tcBorders>
            <w:shd w:val="clear" w:color="auto" w:fill="D9D9D9" w:themeFill="background1" w:themeFillShade="D9"/>
            <w:vAlign w:val="center"/>
          </w:tcPr>
          <w:p w14:paraId="5DB37B1B" w14:textId="77777777" w:rsidR="00D363E3" w:rsidRDefault="003826DF" w:rsidP="002D137B">
            <w:pPr>
              <w:tabs>
                <w:tab w:val="left" w:pos="-1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710"/>
              </w:tabs>
              <w:spacing w:line="276" w:lineRule="auto"/>
              <w:jc w:val="center"/>
              <w:rPr>
                <w:b/>
                <w:bCs/>
                <w:color w:val="C00000"/>
              </w:rPr>
            </w:pPr>
            <w:r>
              <w:rPr>
                <w:b/>
                <w:bCs/>
                <w:color w:val="C00000"/>
              </w:rPr>
              <w:t>1</w:t>
            </w:r>
            <w:r w:rsidR="00C216F8">
              <w:rPr>
                <w:b/>
                <w:bCs/>
                <w:color w:val="C00000"/>
              </w:rPr>
              <w:t>0</w:t>
            </w:r>
            <w:r w:rsidR="009C3932">
              <w:rPr>
                <w:b/>
                <w:bCs/>
                <w:color w:val="C00000"/>
              </w:rPr>
              <w:t>0</w:t>
            </w:r>
          </w:p>
        </w:tc>
      </w:tr>
    </w:tbl>
    <w:p w14:paraId="4E06B330" w14:textId="77777777" w:rsidR="001E36BF" w:rsidRDefault="001E36BF" w:rsidP="005B748E">
      <w:pPr>
        <w:widowControl w:val="0"/>
        <w:autoSpaceDE w:val="0"/>
        <w:autoSpaceDN w:val="0"/>
        <w:adjustRightInd w:val="0"/>
        <w:spacing w:line="276" w:lineRule="auto"/>
        <w:rPr>
          <w:b/>
        </w:rPr>
      </w:pPr>
    </w:p>
    <w:p w14:paraId="721515CC" w14:textId="77777777" w:rsidR="006B26A3" w:rsidRPr="00F60B92" w:rsidRDefault="006B26A3" w:rsidP="006B26A3">
      <w:pPr>
        <w:widowControl w:val="0"/>
        <w:autoSpaceDE w:val="0"/>
        <w:autoSpaceDN w:val="0"/>
        <w:adjustRightInd w:val="0"/>
        <w:spacing w:line="276" w:lineRule="auto"/>
        <w:jc w:val="center"/>
        <w:rPr>
          <w:b/>
        </w:rPr>
      </w:pPr>
      <w:r>
        <w:rPr>
          <w:b/>
        </w:rPr>
        <w:t>Grading Scale</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652"/>
        <w:gridCol w:w="653"/>
        <w:gridCol w:w="652"/>
        <w:gridCol w:w="653"/>
        <w:gridCol w:w="652"/>
        <w:gridCol w:w="653"/>
        <w:gridCol w:w="652"/>
        <w:gridCol w:w="653"/>
        <w:gridCol w:w="652"/>
        <w:gridCol w:w="653"/>
        <w:gridCol w:w="652"/>
        <w:gridCol w:w="653"/>
        <w:gridCol w:w="825"/>
      </w:tblGrid>
      <w:tr w:rsidR="006B26A3" w14:paraId="283D13A2" w14:textId="77777777" w:rsidTr="005B748E">
        <w:trPr>
          <w:trHeight w:val="580"/>
        </w:trPr>
        <w:tc>
          <w:tcPr>
            <w:tcW w:w="1013" w:type="dxa"/>
            <w:shd w:val="clear" w:color="auto" w:fill="FFFFFF"/>
          </w:tcPr>
          <w:p w14:paraId="2DF21963" w14:textId="77777777" w:rsidR="006B26A3" w:rsidRDefault="006B26A3" w:rsidP="00631A7A">
            <w:pPr>
              <w:tabs>
                <w:tab w:val="left" w:pos="-1080"/>
              </w:tabs>
              <w:spacing w:line="276" w:lineRule="auto"/>
              <w:rPr>
                <w:b/>
              </w:rPr>
            </w:pPr>
            <w:r>
              <w:rPr>
                <w:b/>
                <w:sz w:val="22"/>
                <w:szCs w:val="22"/>
              </w:rPr>
              <w:t>Grade/</w:t>
            </w:r>
          </w:p>
          <w:p w14:paraId="3BC4C28E" w14:textId="77777777" w:rsidR="006B26A3" w:rsidRDefault="006B26A3" w:rsidP="00631A7A">
            <w:pPr>
              <w:tabs>
                <w:tab w:val="left" w:pos="-1080"/>
              </w:tabs>
              <w:spacing w:line="276" w:lineRule="auto"/>
              <w:rPr>
                <w:b/>
              </w:rPr>
            </w:pPr>
            <w:r>
              <w:rPr>
                <w:b/>
                <w:sz w:val="22"/>
                <w:szCs w:val="22"/>
              </w:rPr>
              <w:t>%</w:t>
            </w:r>
          </w:p>
        </w:tc>
        <w:tc>
          <w:tcPr>
            <w:tcW w:w="652" w:type="dxa"/>
            <w:shd w:val="clear" w:color="auto" w:fill="FFFFFF"/>
          </w:tcPr>
          <w:p w14:paraId="0668A864" w14:textId="77777777" w:rsidR="006B26A3" w:rsidRDefault="006B26A3" w:rsidP="00631A7A">
            <w:pPr>
              <w:tabs>
                <w:tab w:val="left" w:pos="-1080"/>
              </w:tabs>
              <w:spacing w:line="276" w:lineRule="auto"/>
              <w:rPr>
                <w:b/>
              </w:rPr>
            </w:pPr>
            <w:r>
              <w:rPr>
                <w:b/>
                <w:sz w:val="22"/>
                <w:szCs w:val="22"/>
              </w:rPr>
              <w:t>A+</w:t>
            </w:r>
          </w:p>
          <w:p w14:paraId="7810BFE5" w14:textId="77777777" w:rsidR="006B26A3" w:rsidRDefault="006B26A3" w:rsidP="00631A7A">
            <w:pPr>
              <w:tabs>
                <w:tab w:val="left" w:pos="-1080"/>
              </w:tabs>
              <w:spacing w:line="276" w:lineRule="auto"/>
            </w:pPr>
            <w:r>
              <w:rPr>
                <w:sz w:val="22"/>
                <w:szCs w:val="22"/>
              </w:rPr>
              <w:t>100-</w:t>
            </w:r>
          </w:p>
          <w:p w14:paraId="359E9D8B" w14:textId="77777777" w:rsidR="006B26A3" w:rsidRDefault="006B26A3" w:rsidP="00631A7A">
            <w:pPr>
              <w:tabs>
                <w:tab w:val="left" w:pos="-1080"/>
              </w:tabs>
              <w:spacing w:line="276" w:lineRule="auto"/>
            </w:pPr>
            <w:r>
              <w:rPr>
                <w:sz w:val="22"/>
                <w:szCs w:val="22"/>
              </w:rPr>
              <w:t>98</w:t>
            </w:r>
          </w:p>
        </w:tc>
        <w:tc>
          <w:tcPr>
            <w:tcW w:w="653" w:type="dxa"/>
            <w:shd w:val="clear" w:color="auto" w:fill="FFFFFF"/>
          </w:tcPr>
          <w:p w14:paraId="210E9FF6" w14:textId="77777777" w:rsidR="006B26A3" w:rsidRDefault="006B26A3" w:rsidP="00631A7A">
            <w:pPr>
              <w:tabs>
                <w:tab w:val="left" w:pos="-1080"/>
              </w:tabs>
              <w:spacing w:line="276" w:lineRule="auto"/>
              <w:rPr>
                <w:b/>
              </w:rPr>
            </w:pPr>
            <w:r>
              <w:rPr>
                <w:b/>
                <w:sz w:val="22"/>
                <w:szCs w:val="22"/>
              </w:rPr>
              <w:t>A</w:t>
            </w:r>
          </w:p>
          <w:p w14:paraId="491B5843" w14:textId="77777777" w:rsidR="006B26A3" w:rsidRDefault="006B26A3" w:rsidP="00631A7A">
            <w:pPr>
              <w:tabs>
                <w:tab w:val="left" w:pos="-1080"/>
              </w:tabs>
              <w:spacing w:line="276" w:lineRule="auto"/>
            </w:pPr>
            <w:r>
              <w:rPr>
                <w:sz w:val="22"/>
                <w:szCs w:val="22"/>
              </w:rPr>
              <w:t>97-</w:t>
            </w:r>
          </w:p>
          <w:p w14:paraId="3915EF83" w14:textId="77777777" w:rsidR="006B26A3" w:rsidRDefault="006B26A3" w:rsidP="00631A7A">
            <w:pPr>
              <w:tabs>
                <w:tab w:val="left" w:pos="-1080"/>
              </w:tabs>
              <w:spacing w:line="276" w:lineRule="auto"/>
            </w:pPr>
            <w:r>
              <w:rPr>
                <w:sz w:val="22"/>
                <w:szCs w:val="22"/>
              </w:rPr>
              <w:t>93</w:t>
            </w:r>
          </w:p>
        </w:tc>
        <w:tc>
          <w:tcPr>
            <w:tcW w:w="652" w:type="dxa"/>
            <w:shd w:val="clear" w:color="auto" w:fill="FFFFFF"/>
          </w:tcPr>
          <w:p w14:paraId="19924105" w14:textId="77777777" w:rsidR="006B26A3" w:rsidRDefault="006B26A3" w:rsidP="00631A7A">
            <w:pPr>
              <w:tabs>
                <w:tab w:val="left" w:pos="-1080"/>
              </w:tabs>
              <w:spacing w:line="276" w:lineRule="auto"/>
              <w:rPr>
                <w:b/>
              </w:rPr>
            </w:pPr>
            <w:r>
              <w:rPr>
                <w:b/>
                <w:sz w:val="22"/>
                <w:szCs w:val="22"/>
              </w:rPr>
              <w:t>A-</w:t>
            </w:r>
            <w:r>
              <w:rPr>
                <w:sz w:val="22"/>
                <w:szCs w:val="22"/>
              </w:rPr>
              <w:t>92-</w:t>
            </w:r>
          </w:p>
          <w:p w14:paraId="1AD51AC9" w14:textId="77777777" w:rsidR="006B26A3" w:rsidRDefault="006B26A3" w:rsidP="00631A7A">
            <w:pPr>
              <w:tabs>
                <w:tab w:val="left" w:pos="-1080"/>
              </w:tabs>
              <w:spacing w:line="276" w:lineRule="auto"/>
            </w:pPr>
            <w:r>
              <w:rPr>
                <w:sz w:val="22"/>
                <w:szCs w:val="22"/>
              </w:rPr>
              <w:t>90</w:t>
            </w:r>
          </w:p>
        </w:tc>
        <w:tc>
          <w:tcPr>
            <w:tcW w:w="653" w:type="dxa"/>
            <w:shd w:val="clear" w:color="auto" w:fill="FFFFFF"/>
          </w:tcPr>
          <w:p w14:paraId="7C714CCF" w14:textId="77777777" w:rsidR="006B26A3" w:rsidRDefault="006B26A3" w:rsidP="00631A7A">
            <w:pPr>
              <w:tabs>
                <w:tab w:val="left" w:pos="-1080"/>
              </w:tabs>
              <w:spacing w:line="276" w:lineRule="auto"/>
              <w:rPr>
                <w:b/>
              </w:rPr>
            </w:pPr>
            <w:r>
              <w:rPr>
                <w:b/>
                <w:sz w:val="22"/>
                <w:szCs w:val="22"/>
              </w:rPr>
              <w:t>B+</w:t>
            </w:r>
          </w:p>
          <w:p w14:paraId="219C9F75" w14:textId="77777777" w:rsidR="006B26A3" w:rsidRDefault="006B26A3" w:rsidP="00631A7A">
            <w:pPr>
              <w:tabs>
                <w:tab w:val="left" w:pos="-1080"/>
              </w:tabs>
              <w:spacing w:line="276" w:lineRule="auto"/>
            </w:pPr>
            <w:r>
              <w:rPr>
                <w:sz w:val="22"/>
                <w:szCs w:val="22"/>
              </w:rPr>
              <w:t>89-</w:t>
            </w:r>
          </w:p>
          <w:p w14:paraId="109E0188" w14:textId="77777777" w:rsidR="006B26A3" w:rsidRDefault="006B26A3" w:rsidP="00631A7A">
            <w:pPr>
              <w:tabs>
                <w:tab w:val="left" w:pos="-1080"/>
              </w:tabs>
              <w:spacing w:line="276" w:lineRule="auto"/>
            </w:pPr>
            <w:r>
              <w:rPr>
                <w:sz w:val="22"/>
                <w:szCs w:val="22"/>
              </w:rPr>
              <w:t>87</w:t>
            </w:r>
          </w:p>
        </w:tc>
        <w:tc>
          <w:tcPr>
            <w:tcW w:w="652" w:type="dxa"/>
            <w:shd w:val="clear" w:color="auto" w:fill="FFFFFF"/>
          </w:tcPr>
          <w:p w14:paraId="18AD7076" w14:textId="77777777" w:rsidR="006B26A3" w:rsidRDefault="006B26A3" w:rsidP="00631A7A">
            <w:pPr>
              <w:tabs>
                <w:tab w:val="left" w:pos="-1080"/>
              </w:tabs>
              <w:spacing w:line="276" w:lineRule="auto"/>
              <w:rPr>
                <w:b/>
              </w:rPr>
            </w:pPr>
            <w:r>
              <w:rPr>
                <w:b/>
                <w:sz w:val="22"/>
                <w:szCs w:val="22"/>
              </w:rPr>
              <w:t>B</w:t>
            </w:r>
          </w:p>
          <w:p w14:paraId="50C01F3B" w14:textId="77777777" w:rsidR="006B26A3" w:rsidRDefault="006B26A3" w:rsidP="00631A7A">
            <w:pPr>
              <w:tabs>
                <w:tab w:val="left" w:pos="-1080"/>
              </w:tabs>
              <w:spacing w:line="276" w:lineRule="auto"/>
            </w:pPr>
            <w:r>
              <w:rPr>
                <w:sz w:val="22"/>
                <w:szCs w:val="22"/>
              </w:rPr>
              <w:t>86-83</w:t>
            </w:r>
          </w:p>
        </w:tc>
        <w:tc>
          <w:tcPr>
            <w:tcW w:w="653" w:type="dxa"/>
            <w:shd w:val="clear" w:color="auto" w:fill="FFFFFF"/>
          </w:tcPr>
          <w:p w14:paraId="757AF565" w14:textId="77777777" w:rsidR="006B26A3" w:rsidRDefault="006B26A3" w:rsidP="00631A7A">
            <w:pPr>
              <w:tabs>
                <w:tab w:val="left" w:pos="-1080"/>
              </w:tabs>
              <w:spacing w:line="276" w:lineRule="auto"/>
              <w:rPr>
                <w:b/>
              </w:rPr>
            </w:pPr>
            <w:r>
              <w:rPr>
                <w:b/>
                <w:sz w:val="22"/>
                <w:szCs w:val="22"/>
              </w:rPr>
              <w:t>B-</w:t>
            </w:r>
          </w:p>
          <w:p w14:paraId="0925112A" w14:textId="77777777" w:rsidR="006B26A3" w:rsidRDefault="006B26A3" w:rsidP="00631A7A">
            <w:pPr>
              <w:tabs>
                <w:tab w:val="left" w:pos="-1080"/>
              </w:tabs>
              <w:spacing w:line="276" w:lineRule="auto"/>
            </w:pPr>
            <w:r>
              <w:rPr>
                <w:sz w:val="22"/>
                <w:szCs w:val="22"/>
              </w:rPr>
              <w:t>82-80</w:t>
            </w:r>
          </w:p>
        </w:tc>
        <w:tc>
          <w:tcPr>
            <w:tcW w:w="652" w:type="dxa"/>
            <w:shd w:val="clear" w:color="auto" w:fill="FFFFFF"/>
          </w:tcPr>
          <w:p w14:paraId="6E103A44" w14:textId="77777777" w:rsidR="006B26A3" w:rsidRDefault="006B26A3" w:rsidP="00631A7A">
            <w:pPr>
              <w:tabs>
                <w:tab w:val="left" w:pos="-1080"/>
              </w:tabs>
              <w:spacing w:line="276" w:lineRule="auto"/>
              <w:rPr>
                <w:b/>
              </w:rPr>
            </w:pPr>
            <w:r>
              <w:rPr>
                <w:b/>
                <w:sz w:val="22"/>
                <w:szCs w:val="22"/>
              </w:rPr>
              <w:t>C+</w:t>
            </w:r>
          </w:p>
          <w:p w14:paraId="7F9843E0" w14:textId="77777777" w:rsidR="006B26A3" w:rsidRDefault="006B26A3" w:rsidP="00631A7A">
            <w:pPr>
              <w:tabs>
                <w:tab w:val="left" w:pos="-1080"/>
              </w:tabs>
              <w:spacing w:line="276" w:lineRule="auto"/>
            </w:pPr>
            <w:r>
              <w:rPr>
                <w:sz w:val="22"/>
                <w:szCs w:val="22"/>
              </w:rPr>
              <w:t>79-77</w:t>
            </w:r>
          </w:p>
        </w:tc>
        <w:tc>
          <w:tcPr>
            <w:tcW w:w="653" w:type="dxa"/>
            <w:shd w:val="clear" w:color="auto" w:fill="FFFFFF"/>
          </w:tcPr>
          <w:p w14:paraId="0F70EE46" w14:textId="77777777" w:rsidR="006B26A3" w:rsidRDefault="006B26A3" w:rsidP="00631A7A">
            <w:pPr>
              <w:tabs>
                <w:tab w:val="left" w:pos="-1080"/>
              </w:tabs>
              <w:spacing w:line="276" w:lineRule="auto"/>
              <w:rPr>
                <w:b/>
              </w:rPr>
            </w:pPr>
            <w:r>
              <w:rPr>
                <w:b/>
                <w:sz w:val="22"/>
                <w:szCs w:val="22"/>
              </w:rPr>
              <w:t>C</w:t>
            </w:r>
          </w:p>
          <w:p w14:paraId="7A71BDAE" w14:textId="77777777" w:rsidR="006B26A3" w:rsidRDefault="006B26A3" w:rsidP="00631A7A">
            <w:pPr>
              <w:tabs>
                <w:tab w:val="left" w:pos="-1080"/>
              </w:tabs>
              <w:spacing w:line="276" w:lineRule="auto"/>
            </w:pPr>
            <w:r>
              <w:rPr>
                <w:sz w:val="22"/>
                <w:szCs w:val="22"/>
              </w:rPr>
              <w:t>76-</w:t>
            </w:r>
          </w:p>
          <w:p w14:paraId="7886BCA3" w14:textId="77777777" w:rsidR="006B26A3" w:rsidRDefault="006B26A3" w:rsidP="00631A7A">
            <w:pPr>
              <w:tabs>
                <w:tab w:val="left" w:pos="-1080"/>
              </w:tabs>
              <w:spacing w:line="276" w:lineRule="auto"/>
            </w:pPr>
            <w:r>
              <w:rPr>
                <w:sz w:val="22"/>
                <w:szCs w:val="22"/>
              </w:rPr>
              <w:t>73</w:t>
            </w:r>
          </w:p>
        </w:tc>
        <w:tc>
          <w:tcPr>
            <w:tcW w:w="652" w:type="dxa"/>
            <w:shd w:val="clear" w:color="auto" w:fill="FFFFFF"/>
          </w:tcPr>
          <w:p w14:paraId="63FF9FF1" w14:textId="77777777" w:rsidR="006B26A3" w:rsidRDefault="006B26A3" w:rsidP="00631A7A">
            <w:pPr>
              <w:tabs>
                <w:tab w:val="left" w:pos="-1080"/>
              </w:tabs>
              <w:spacing w:line="276" w:lineRule="auto"/>
              <w:rPr>
                <w:b/>
              </w:rPr>
            </w:pPr>
            <w:r>
              <w:rPr>
                <w:b/>
                <w:sz w:val="22"/>
                <w:szCs w:val="22"/>
              </w:rPr>
              <w:t>C-</w:t>
            </w:r>
          </w:p>
          <w:p w14:paraId="60A7BB96" w14:textId="77777777" w:rsidR="006B26A3" w:rsidRDefault="006B26A3" w:rsidP="00631A7A">
            <w:pPr>
              <w:tabs>
                <w:tab w:val="left" w:pos="-1080"/>
              </w:tabs>
              <w:spacing w:line="276" w:lineRule="auto"/>
            </w:pPr>
            <w:r>
              <w:rPr>
                <w:sz w:val="22"/>
                <w:szCs w:val="22"/>
              </w:rPr>
              <w:t>72-</w:t>
            </w:r>
          </w:p>
          <w:p w14:paraId="1DD45DEF" w14:textId="77777777" w:rsidR="006B26A3" w:rsidRDefault="006B26A3" w:rsidP="00631A7A">
            <w:pPr>
              <w:tabs>
                <w:tab w:val="left" w:pos="-1080"/>
              </w:tabs>
              <w:spacing w:line="276" w:lineRule="auto"/>
            </w:pPr>
            <w:r>
              <w:rPr>
                <w:sz w:val="22"/>
                <w:szCs w:val="22"/>
              </w:rPr>
              <w:t>70</w:t>
            </w:r>
          </w:p>
        </w:tc>
        <w:tc>
          <w:tcPr>
            <w:tcW w:w="653" w:type="dxa"/>
            <w:shd w:val="clear" w:color="auto" w:fill="FFFFFF"/>
          </w:tcPr>
          <w:p w14:paraId="772457A3" w14:textId="77777777" w:rsidR="006B26A3" w:rsidRDefault="006B26A3" w:rsidP="00631A7A">
            <w:pPr>
              <w:tabs>
                <w:tab w:val="left" w:pos="-1080"/>
              </w:tabs>
              <w:spacing w:line="276" w:lineRule="auto"/>
              <w:rPr>
                <w:b/>
              </w:rPr>
            </w:pPr>
            <w:r>
              <w:rPr>
                <w:b/>
                <w:sz w:val="22"/>
                <w:szCs w:val="22"/>
              </w:rPr>
              <w:t>D+</w:t>
            </w:r>
          </w:p>
          <w:p w14:paraId="484302CC" w14:textId="77777777" w:rsidR="006B26A3" w:rsidRDefault="006B26A3" w:rsidP="00631A7A">
            <w:pPr>
              <w:tabs>
                <w:tab w:val="left" w:pos="-1080"/>
              </w:tabs>
              <w:spacing w:line="276" w:lineRule="auto"/>
            </w:pPr>
            <w:r>
              <w:rPr>
                <w:sz w:val="22"/>
                <w:szCs w:val="22"/>
              </w:rPr>
              <w:t>69-</w:t>
            </w:r>
          </w:p>
          <w:p w14:paraId="4DCF2C3E" w14:textId="77777777" w:rsidR="006B26A3" w:rsidRDefault="006B26A3" w:rsidP="00631A7A">
            <w:pPr>
              <w:tabs>
                <w:tab w:val="left" w:pos="-1080"/>
              </w:tabs>
              <w:spacing w:line="276" w:lineRule="auto"/>
            </w:pPr>
            <w:r>
              <w:rPr>
                <w:sz w:val="22"/>
                <w:szCs w:val="22"/>
              </w:rPr>
              <w:t>67</w:t>
            </w:r>
          </w:p>
        </w:tc>
        <w:tc>
          <w:tcPr>
            <w:tcW w:w="652" w:type="dxa"/>
            <w:shd w:val="clear" w:color="auto" w:fill="FFFFFF"/>
          </w:tcPr>
          <w:p w14:paraId="1FE12217" w14:textId="77777777" w:rsidR="006B26A3" w:rsidRDefault="006B26A3" w:rsidP="00631A7A">
            <w:pPr>
              <w:tabs>
                <w:tab w:val="left" w:pos="-1080"/>
              </w:tabs>
              <w:spacing w:line="276" w:lineRule="auto"/>
              <w:rPr>
                <w:b/>
              </w:rPr>
            </w:pPr>
            <w:r>
              <w:rPr>
                <w:b/>
                <w:sz w:val="22"/>
                <w:szCs w:val="22"/>
              </w:rPr>
              <w:t>D</w:t>
            </w:r>
          </w:p>
          <w:p w14:paraId="1AE57E7C" w14:textId="77777777" w:rsidR="006B26A3" w:rsidRDefault="006B26A3" w:rsidP="00631A7A">
            <w:pPr>
              <w:tabs>
                <w:tab w:val="left" w:pos="-1080"/>
              </w:tabs>
              <w:spacing w:line="276" w:lineRule="auto"/>
            </w:pPr>
            <w:r>
              <w:rPr>
                <w:sz w:val="22"/>
                <w:szCs w:val="22"/>
              </w:rPr>
              <w:t>66-</w:t>
            </w:r>
          </w:p>
          <w:p w14:paraId="71322260" w14:textId="77777777" w:rsidR="006B26A3" w:rsidRDefault="006B26A3" w:rsidP="00631A7A">
            <w:pPr>
              <w:tabs>
                <w:tab w:val="left" w:pos="-1080"/>
              </w:tabs>
              <w:spacing w:line="276" w:lineRule="auto"/>
            </w:pPr>
            <w:r>
              <w:rPr>
                <w:sz w:val="22"/>
                <w:szCs w:val="22"/>
              </w:rPr>
              <w:t>63</w:t>
            </w:r>
          </w:p>
        </w:tc>
        <w:tc>
          <w:tcPr>
            <w:tcW w:w="653" w:type="dxa"/>
            <w:shd w:val="clear" w:color="auto" w:fill="FFFFFF"/>
          </w:tcPr>
          <w:p w14:paraId="2B5DBA15" w14:textId="77777777" w:rsidR="006B26A3" w:rsidRDefault="006B26A3" w:rsidP="00631A7A">
            <w:pPr>
              <w:tabs>
                <w:tab w:val="left" w:pos="-1080"/>
              </w:tabs>
              <w:spacing w:line="276" w:lineRule="auto"/>
              <w:rPr>
                <w:b/>
              </w:rPr>
            </w:pPr>
            <w:r>
              <w:rPr>
                <w:b/>
                <w:sz w:val="22"/>
                <w:szCs w:val="22"/>
              </w:rPr>
              <w:t>D-</w:t>
            </w:r>
          </w:p>
          <w:p w14:paraId="45B87F2F" w14:textId="77777777" w:rsidR="006B26A3" w:rsidRDefault="006B26A3" w:rsidP="00631A7A">
            <w:pPr>
              <w:tabs>
                <w:tab w:val="left" w:pos="-1080"/>
              </w:tabs>
              <w:spacing w:line="276" w:lineRule="auto"/>
            </w:pPr>
            <w:r>
              <w:rPr>
                <w:sz w:val="22"/>
                <w:szCs w:val="22"/>
              </w:rPr>
              <w:t>62-</w:t>
            </w:r>
          </w:p>
          <w:p w14:paraId="51F419D2" w14:textId="77777777" w:rsidR="006B26A3" w:rsidRDefault="006B26A3" w:rsidP="00631A7A">
            <w:pPr>
              <w:tabs>
                <w:tab w:val="left" w:pos="-1080"/>
              </w:tabs>
              <w:spacing w:line="276" w:lineRule="auto"/>
            </w:pPr>
            <w:r>
              <w:rPr>
                <w:sz w:val="22"/>
                <w:szCs w:val="22"/>
              </w:rPr>
              <w:t>60</w:t>
            </w:r>
          </w:p>
        </w:tc>
        <w:tc>
          <w:tcPr>
            <w:tcW w:w="825" w:type="dxa"/>
            <w:shd w:val="clear" w:color="auto" w:fill="FFFFFF"/>
          </w:tcPr>
          <w:p w14:paraId="1C8F6EC6" w14:textId="77777777" w:rsidR="006B26A3" w:rsidRDefault="006B26A3" w:rsidP="00631A7A">
            <w:pPr>
              <w:spacing w:line="276" w:lineRule="auto"/>
              <w:rPr>
                <w:b/>
              </w:rPr>
            </w:pPr>
            <w:r>
              <w:rPr>
                <w:b/>
              </w:rPr>
              <w:t xml:space="preserve">F=59 </w:t>
            </w:r>
          </w:p>
          <w:p w14:paraId="45996178" w14:textId="77777777" w:rsidR="006B26A3" w:rsidRDefault="006B26A3" w:rsidP="00631A7A">
            <w:pPr>
              <w:spacing w:line="276" w:lineRule="auto"/>
            </w:pPr>
            <w:r>
              <w:t>and below</w:t>
            </w:r>
          </w:p>
        </w:tc>
      </w:tr>
    </w:tbl>
    <w:p w14:paraId="4A26FBED" w14:textId="77777777" w:rsidR="005B748E" w:rsidRDefault="005B748E" w:rsidP="005B748E">
      <w:pPr>
        <w:rPr>
          <w:b/>
        </w:rPr>
      </w:pPr>
    </w:p>
    <w:p w14:paraId="549B9747" w14:textId="77777777" w:rsidR="00E71996" w:rsidRPr="009C3932" w:rsidRDefault="003826DF" w:rsidP="005B748E">
      <w:pPr>
        <w:jc w:val="center"/>
        <w:rPr>
          <w:b/>
        </w:rPr>
      </w:pPr>
      <w:r w:rsidRPr="009C3932">
        <w:rPr>
          <w:b/>
        </w:rPr>
        <w:t>Course and Homework Schedule</w:t>
      </w:r>
    </w:p>
    <w:tbl>
      <w:tblPr>
        <w:tblW w:w="9720" w:type="dxa"/>
        <w:tblInd w:w="-5"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115" w:type="dxa"/>
          <w:right w:w="115" w:type="dxa"/>
        </w:tblCellMar>
        <w:tblLook w:val="01E0" w:firstRow="1" w:lastRow="1" w:firstColumn="1" w:lastColumn="1" w:noHBand="0" w:noVBand="0"/>
      </w:tblPr>
      <w:tblGrid>
        <w:gridCol w:w="5220"/>
        <w:gridCol w:w="4500"/>
      </w:tblGrid>
      <w:tr w:rsidR="00D363E3" w14:paraId="3445B858" w14:textId="77777777" w:rsidTr="00F11419">
        <w:tc>
          <w:tcPr>
            <w:tcW w:w="5220" w:type="dxa"/>
            <w:tcBorders>
              <w:top w:val="single" w:sz="12" w:space="0" w:color="auto"/>
              <w:left w:val="single" w:sz="4" w:space="0" w:color="auto"/>
            </w:tcBorders>
            <w:shd w:val="clear" w:color="auto" w:fill="808080" w:themeFill="background1" w:themeFillShade="80"/>
            <w:vAlign w:val="center"/>
          </w:tcPr>
          <w:p w14:paraId="70075302" w14:textId="77777777" w:rsidR="00D363E3" w:rsidRDefault="003826DF">
            <w:pPr>
              <w:pStyle w:val="ListParagraph"/>
              <w:widowControl w:val="0"/>
              <w:tabs>
                <w:tab w:val="left" w:pos="342"/>
              </w:tabs>
              <w:autoSpaceDE w:val="0"/>
              <w:autoSpaceDN w:val="0"/>
              <w:adjustRightInd w:val="0"/>
              <w:spacing w:line="276" w:lineRule="auto"/>
              <w:ind w:left="0" w:right="40" w:firstLine="0"/>
              <w:jc w:val="center"/>
              <w:rPr>
                <w:b/>
              </w:rPr>
            </w:pPr>
            <w:r>
              <w:rPr>
                <w:b/>
              </w:rPr>
              <w:t>Session Topic</w:t>
            </w:r>
          </w:p>
        </w:tc>
        <w:tc>
          <w:tcPr>
            <w:tcW w:w="4500" w:type="dxa"/>
            <w:tcBorders>
              <w:top w:val="single" w:sz="12" w:space="0" w:color="auto"/>
              <w:right w:val="single" w:sz="4" w:space="0" w:color="auto"/>
            </w:tcBorders>
            <w:shd w:val="clear" w:color="auto" w:fill="808080" w:themeFill="background1" w:themeFillShade="80"/>
          </w:tcPr>
          <w:p w14:paraId="64087A39" w14:textId="77777777" w:rsidR="00D363E3" w:rsidRDefault="003826DF">
            <w:pPr>
              <w:pStyle w:val="ListParagraph"/>
              <w:widowControl w:val="0"/>
              <w:tabs>
                <w:tab w:val="left" w:pos="8802"/>
              </w:tabs>
              <w:autoSpaceDE w:val="0"/>
              <w:autoSpaceDN w:val="0"/>
              <w:adjustRightInd w:val="0"/>
              <w:spacing w:line="276" w:lineRule="auto"/>
              <w:ind w:left="0" w:right="162" w:firstLine="0"/>
              <w:jc w:val="center"/>
              <w:rPr>
                <w:b/>
              </w:rPr>
            </w:pPr>
            <w:r>
              <w:rPr>
                <w:b/>
              </w:rPr>
              <w:t>Homework/Due Date</w:t>
            </w:r>
          </w:p>
        </w:tc>
      </w:tr>
      <w:tr w:rsidR="00D363E3" w14:paraId="1D642A2D" w14:textId="77777777" w:rsidTr="00652F48">
        <w:trPr>
          <w:trHeight w:val="420"/>
        </w:trPr>
        <w:tc>
          <w:tcPr>
            <w:tcW w:w="9720"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71BDE76D" w14:textId="3214D7DB" w:rsidR="00D363E3" w:rsidRPr="006B26A3" w:rsidRDefault="00726C9A" w:rsidP="00C75823">
            <w:pPr>
              <w:pStyle w:val="ListParagraph"/>
              <w:widowControl w:val="0"/>
              <w:tabs>
                <w:tab w:val="left" w:pos="-25"/>
              </w:tabs>
              <w:autoSpaceDE w:val="0"/>
              <w:autoSpaceDN w:val="0"/>
              <w:adjustRightInd w:val="0"/>
              <w:spacing w:line="240" w:lineRule="auto"/>
              <w:ind w:left="0" w:right="-25" w:firstLine="0"/>
              <w:jc w:val="center"/>
              <w:rPr>
                <w:b/>
              </w:rPr>
            </w:pPr>
            <w:r>
              <w:rPr>
                <w:b/>
              </w:rPr>
              <w:t xml:space="preserve">        </w:t>
            </w:r>
            <w:r w:rsidR="003826DF" w:rsidRPr="006B26A3">
              <w:rPr>
                <w:b/>
              </w:rPr>
              <w:t>Session 1</w:t>
            </w:r>
          </w:p>
        </w:tc>
      </w:tr>
      <w:tr w:rsidR="00D363E3" w14:paraId="69166869" w14:textId="77777777" w:rsidTr="00F11419">
        <w:trPr>
          <w:trHeight w:val="825"/>
        </w:trPr>
        <w:tc>
          <w:tcPr>
            <w:tcW w:w="5220" w:type="dxa"/>
            <w:tcBorders>
              <w:top w:val="single" w:sz="12" w:space="0" w:color="auto"/>
              <w:left w:val="single" w:sz="4" w:space="0" w:color="auto"/>
            </w:tcBorders>
            <w:shd w:val="clear" w:color="auto" w:fill="FFFFFF"/>
          </w:tcPr>
          <w:p w14:paraId="26B2B147" w14:textId="77777777" w:rsidR="002D137B" w:rsidRDefault="004506C3" w:rsidP="00682137">
            <w:pPr>
              <w:widowControl w:val="0"/>
              <w:autoSpaceDE w:val="0"/>
              <w:autoSpaceDN w:val="0"/>
              <w:adjustRightInd w:val="0"/>
              <w:ind w:right="40"/>
              <w:rPr>
                <w:iCs/>
              </w:rPr>
            </w:pPr>
            <w:r w:rsidRPr="002D137B">
              <w:rPr>
                <w:iCs/>
              </w:rPr>
              <w:t>What is the Message of Salvation?</w:t>
            </w:r>
          </w:p>
          <w:p w14:paraId="3047BBB9" w14:textId="77777777" w:rsidR="00D363E3" w:rsidRPr="002D137B" w:rsidRDefault="004506C3" w:rsidP="002D137B">
            <w:pPr>
              <w:widowControl w:val="0"/>
              <w:autoSpaceDE w:val="0"/>
              <w:autoSpaceDN w:val="0"/>
              <w:adjustRightInd w:val="0"/>
              <w:ind w:right="40"/>
              <w:rPr>
                <w:iCs/>
              </w:rPr>
            </w:pPr>
            <w:r w:rsidRPr="002D137B">
              <w:rPr>
                <w:iCs/>
              </w:rPr>
              <w:t>How Can I Be Confident and Comfortable in Sharing My Faith in Jesus?</w:t>
            </w:r>
          </w:p>
        </w:tc>
        <w:tc>
          <w:tcPr>
            <w:tcW w:w="4500" w:type="dxa"/>
            <w:tcBorders>
              <w:top w:val="single" w:sz="12" w:space="0" w:color="auto"/>
              <w:right w:val="single" w:sz="4" w:space="0" w:color="auto"/>
            </w:tcBorders>
            <w:shd w:val="clear" w:color="auto" w:fill="F2F2F2" w:themeFill="background1" w:themeFillShade="F2"/>
          </w:tcPr>
          <w:p w14:paraId="4AF97442" w14:textId="77777777" w:rsidR="004506C3" w:rsidRPr="004506C3" w:rsidRDefault="004506C3" w:rsidP="00F11EE5">
            <w:pPr>
              <w:pStyle w:val="ListParagraph"/>
              <w:spacing w:line="240" w:lineRule="auto"/>
              <w:ind w:left="1055" w:hanging="1055"/>
              <w:rPr>
                <w:szCs w:val="20"/>
              </w:rPr>
            </w:pPr>
          </w:p>
          <w:p w14:paraId="5EEDEFD3" w14:textId="77777777" w:rsidR="00D363E3" w:rsidRPr="004506C3" w:rsidRDefault="00D363E3" w:rsidP="00F11EE5">
            <w:pPr>
              <w:pStyle w:val="ListParagraph"/>
              <w:spacing w:line="240" w:lineRule="auto"/>
              <w:ind w:left="1055" w:hanging="1055"/>
            </w:pPr>
          </w:p>
        </w:tc>
      </w:tr>
      <w:tr w:rsidR="00D363E3" w14:paraId="5D3F8299" w14:textId="77777777" w:rsidTr="00F11419">
        <w:trPr>
          <w:trHeight w:val="375"/>
        </w:trPr>
        <w:tc>
          <w:tcPr>
            <w:tcW w:w="9720" w:type="dxa"/>
            <w:gridSpan w:val="2"/>
            <w:tcBorders>
              <w:left w:val="single" w:sz="4" w:space="0" w:color="auto"/>
              <w:right w:val="single" w:sz="4" w:space="0" w:color="auto"/>
            </w:tcBorders>
            <w:shd w:val="clear" w:color="auto" w:fill="D9D9D9" w:themeFill="background1" w:themeFillShade="D9"/>
            <w:vAlign w:val="center"/>
          </w:tcPr>
          <w:p w14:paraId="1BB08087" w14:textId="06028A1E" w:rsidR="00D363E3" w:rsidRPr="006B26A3" w:rsidRDefault="00726C9A" w:rsidP="00C75823">
            <w:pPr>
              <w:widowControl w:val="0"/>
              <w:autoSpaceDE w:val="0"/>
              <w:autoSpaceDN w:val="0"/>
              <w:adjustRightInd w:val="0"/>
              <w:ind w:right="-25"/>
              <w:jc w:val="center"/>
              <w:rPr>
                <w:b/>
                <w:bCs/>
              </w:rPr>
            </w:pPr>
            <w:r>
              <w:rPr>
                <w:b/>
                <w:bCs/>
              </w:rPr>
              <w:t xml:space="preserve">       </w:t>
            </w:r>
            <w:r w:rsidR="003826DF" w:rsidRPr="006B26A3">
              <w:rPr>
                <w:b/>
                <w:bCs/>
              </w:rPr>
              <w:t>Session 2</w:t>
            </w:r>
          </w:p>
        </w:tc>
      </w:tr>
      <w:tr w:rsidR="00D363E3" w14:paraId="74B2FD22" w14:textId="77777777" w:rsidTr="00F11419">
        <w:trPr>
          <w:trHeight w:val="798"/>
        </w:trPr>
        <w:tc>
          <w:tcPr>
            <w:tcW w:w="5220" w:type="dxa"/>
            <w:tcBorders>
              <w:left w:val="single" w:sz="4" w:space="0" w:color="auto"/>
            </w:tcBorders>
            <w:shd w:val="clear" w:color="auto" w:fill="FFFFFF"/>
          </w:tcPr>
          <w:p w14:paraId="68821354" w14:textId="77777777" w:rsidR="008D75FC" w:rsidRDefault="002D137B" w:rsidP="002A3D29">
            <w:pPr>
              <w:widowControl w:val="0"/>
              <w:autoSpaceDE w:val="0"/>
              <w:autoSpaceDN w:val="0"/>
              <w:adjustRightInd w:val="0"/>
              <w:ind w:right="252"/>
              <w:rPr>
                <w:iCs/>
              </w:rPr>
            </w:pPr>
            <w:r w:rsidRPr="002D137B">
              <w:rPr>
                <w:iCs/>
              </w:rPr>
              <w:t xml:space="preserve">What Should Go into My Evangelism Toolkit </w:t>
            </w:r>
          </w:p>
          <w:p w14:paraId="612C5EFF" w14:textId="77777777" w:rsidR="002A3D29" w:rsidRDefault="002A3D29" w:rsidP="002D137B">
            <w:pPr>
              <w:rPr>
                <w:iCs/>
              </w:rPr>
            </w:pPr>
            <w:r>
              <w:rPr>
                <w:iCs/>
              </w:rPr>
              <w:t>Part 1. How Do I Testify About Faith in Christ?</w:t>
            </w:r>
          </w:p>
          <w:p w14:paraId="7E454289" w14:textId="77777777" w:rsidR="002A3D29" w:rsidRPr="002D137B" w:rsidRDefault="002A3D29" w:rsidP="002D137B">
            <w:pPr>
              <w:rPr>
                <w:color w:val="000000"/>
              </w:rPr>
            </w:pPr>
            <w:r>
              <w:rPr>
                <w:color w:val="000000"/>
              </w:rPr>
              <w:t>(Family, Friends, &amp; Co-workers)</w:t>
            </w:r>
          </w:p>
        </w:tc>
        <w:tc>
          <w:tcPr>
            <w:tcW w:w="4500" w:type="dxa"/>
            <w:tcBorders>
              <w:bottom w:val="single" w:sz="8" w:space="0" w:color="auto"/>
              <w:right w:val="single" w:sz="4" w:space="0" w:color="auto"/>
            </w:tcBorders>
            <w:shd w:val="clear" w:color="auto" w:fill="F2F2F2" w:themeFill="background1" w:themeFillShade="F2"/>
          </w:tcPr>
          <w:p w14:paraId="4216832C" w14:textId="77777777" w:rsidR="00B00880" w:rsidRPr="004506C3" w:rsidRDefault="002D137B">
            <w:pPr>
              <w:widowControl w:val="0"/>
              <w:tabs>
                <w:tab w:val="left" w:pos="8802"/>
              </w:tabs>
              <w:autoSpaceDE w:val="0"/>
              <w:autoSpaceDN w:val="0"/>
              <w:adjustRightInd w:val="0"/>
              <w:ind w:right="162"/>
              <w:rPr>
                <w:szCs w:val="20"/>
              </w:rPr>
            </w:pPr>
            <w:r>
              <w:rPr>
                <w:szCs w:val="20"/>
              </w:rPr>
              <w:t xml:space="preserve">Due: </w:t>
            </w:r>
            <w:r w:rsidR="00B00880" w:rsidRPr="004506C3">
              <w:rPr>
                <w:szCs w:val="20"/>
              </w:rPr>
              <w:t xml:space="preserve">Homework Packet </w:t>
            </w:r>
            <w:r>
              <w:rPr>
                <w:szCs w:val="20"/>
              </w:rPr>
              <w:t>1</w:t>
            </w:r>
          </w:p>
        </w:tc>
      </w:tr>
      <w:tr w:rsidR="00D363E3" w14:paraId="256EBAC0" w14:textId="77777777" w:rsidTr="00F11419">
        <w:trPr>
          <w:trHeight w:val="330"/>
        </w:trPr>
        <w:tc>
          <w:tcPr>
            <w:tcW w:w="9720" w:type="dxa"/>
            <w:gridSpan w:val="2"/>
            <w:tcBorders>
              <w:left w:val="single" w:sz="4" w:space="0" w:color="auto"/>
              <w:right w:val="single" w:sz="4" w:space="0" w:color="auto"/>
            </w:tcBorders>
            <w:shd w:val="clear" w:color="auto" w:fill="D9D9D9" w:themeFill="background1" w:themeFillShade="D9"/>
            <w:vAlign w:val="center"/>
          </w:tcPr>
          <w:p w14:paraId="11A5EC81" w14:textId="444F64F5" w:rsidR="00D363E3" w:rsidRPr="006B26A3" w:rsidRDefault="00C75823" w:rsidP="00C75823">
            <w:pPr>
              <w:widowControl w:val="0"/>
              <w:autoSpaceDE w:val="0"/>
              <w:autoSpaceDN w:val="0"/>
              <w:adjustRightInd w:val="0"/>
              <w:ind w:right="-1440"/>
              <w:rPr>
                <w:b/>
                <w:bCs/>
              </w:rPr>
            </w:pPr>
            <w:r>
              <w:rPr>
                <w:b/>
                <w:bCs/>
              </w:rPr>
              <w:t xml:space="preserve">                                                        </w:t>
            </w:r>
            <w:r w:rsidR="00726C9A">
              <w:rPr>
                <w:b/>
                <w:bCs/>
              </w:rPr>
              <w:t xml:space="preserve">                   </w:t>
            </w:r>
            <w:r w:rsidR="003826DF" w:rsidRPr="006B26A3">
              <w:rPr>
                <w:b/>
                <w:bCs/>
              </w:rPr>
              <w:t>Session 3</w:t>
            </w:r>
          </w:p>
        </w:tc>
      </w:tr>
      <w:tr w:rsidR="00D363E3" w14:paraId="4EB5EB7E" w14:textId="77777777" w:rsidTr="00F11419">
        <w:trPr>
          <w:trHeight w:val="771"/>
        </w:trPr>
        <w:tc>
          <w:tcPr>
            <w:tcW w:w="5220" w:type="dxa"/>
            <w:tcBorders>
              <w:left w:val="single" w:sz="4" w:space="0" w:color="auto"/>
            </w:tcBorders>
            <w:shd w:val="clear" w:color="auto" w:fill="FFFFFF"/>
          </w:tcPr>
          <w:p w14:paraId="23FF1FD5" w14:textId="77777777" w:rsidR="00716883" w:rsidRDefault="00F11419" w:rsidP="00F11419">
            <w:pPr>
              <w:widowControl w:val="0"/>
              <w:autoSpaceDE w:val="0"/>
              <w:autoSpaceDN w:val="0"/>
              <w:adjustRightInd w:val="0"/>
              <w:ind w:right="-180"/>
              <w:rPr>
                <w:iCs/>
              </w:rPr>
            </w:pPr>
            <w:r>
              <w:rPr>
                <w:iCs/>
              </w:rPr>
              <w:t xml:space="preserve">Part </w:t>
            </w:r>
            <w:r w:rsidR="002A3D29">
              <w:rPr>
                <w:iCs/>
              </w:rPr>
              <w:t>2</w:t>
            </w:r>
            <w:r w:rsidR="00716883" w:rsidRPr="001E36BF">
              <w:rPr>
                <w:iCs/>
              </w:rPr>
              <w:t>. How Do I T</w:t>
            </w:r>
            <w:r w:rsidR="00716883">
              <w:rPr>
                <w:iCs/>
              </w:rPr>
              <w:t xml:space="preserve">estify about Faith in Christ? </w:t>
            </w:r>
          </w:p>
          <w:p w14:paraId="066F85D3" w14:textId="77777777" w:rsidR="001E36BF" w:rsidRDefault="002A3D29" w:rsidP="002A3D29">
            <w:pPr>
              <w:widowControl w:val="0"/>
              <w:autoSpaceDE w:val="0"/>
              <w:autoSpaceDN w:val="0"/>
              <w:adjustRightInd w:val="0"/>
              <w:ind w:right="252"/>
              <w:rPr>
                <w:iCs/>
              </w:rPr>
            </w:pPr>
            <w:r>
              <w:rPr>
                <w:iCs/>
              </w:rPr>
              <w:t>(Atheists: Deity Nonbeliever &amp; Spiritual Person)</w:t>
            </w:r>
          </w:p>
          <w:p w14:paraId="2D9C14B3" w14:textId="77777777" w:rsidR="00726C9A" w:rsidRDefault="00726C9A" w:rsidP="002A3D29">
            <w:pPr>
              <w:widowControl w:val="0"/>
              <w:autoSpaceDE w:val="0"/>
              <w:autoSpaceDN w:val="0"/>
              <w:adjustRightInd w:val="0"/>
              <w:ind w:right="252"/>
              <w:rPr>
                <w:iCs/>
              </w:rPr>
            </w:pPr>
          </w:p>
          <w:p w14:paraId="508C5C0C" w14:textId="77777777" w:rsidR="00726C9A" w:rsidRDefault="00726C9A" w:rsidP="002A3D29">
            <w:pPr>
              <w:widowControl w:val="0"/>
              <w:autoSpaceDE w:val="0"/>
              <w:autoSpaceDN w:val="0"/>
              <w:adjustRightInd w:val="0"/>
              <w:ind w:right="252"/>
              <w:rPr>
                <w:iCs/>
              </w:rPr>
            </w:pPr>
          </w:p>
          <w:p w14:paraId="0D74FE2E" w14:textId="57D2E447" w:rsidR="00726C9A" w:rsidRPr="002D137B" w:rsidRDefault="00726C9A" w:rsidP="002A3D29">
            <w:pPr>
              <w:widowControl w:val="0"/>
              <w:autoSpaceDE w:val="0"/>
              <w:autoSpaceDN w:val="0"/>
              <w:adjustRightInd w:val="0"/>
              <w:ind w:right="252"/>
              <w:rPr>
                <w:iCs/>
              </w:rPr>
            </w:pPr>
          </w:p>
        </w:tc>
        <w:tc>
          <w:tcPr>
            <w:tcW w:w="4500" w:type="dxa"/>
            <w:tcBorders>
              <w:right w:val="single" w:sz="4" w:space="0" w:color="auto"/>
            </w:tcBorders>
            <w:shd w:val="clear" w:color="auto" w:fill="F2F2F2" w:themeFill="background1" w:themeFillShade="F2"/>
          </w:tcPr>
          <w:p w14:paraId="5C47EF58" w14:textId="77777777" w:rsidR="00D363E3" w:rsidRPr="004506C3" w:rsidRDefault="002D137B">
            <w:pPr>
              <w:widowControl w:val="0"/>
              <w:tabs>
                <w:tab w:val="left" w:pos="8802"/>
              </w:tabs>
              <w:autoSpaceDE w:val="0"/>
              <w:autoSpaceDN w:val="0"/>
              <w:adjustRightInd w:val="0"/>
              <w:ind w:right="162"/>
              <w:rPr>
                <w:szCs w:val="20"/>
              </w:rPr>
            </w:pPr>
            <w:r>
              <w:rPr>
                <w:szCs w:val="20"/>
              </w:rPr>
              <w:t xml:space="preserve">Due: </w:t>
            </w:r>
            <w:r w:rsidR="00B00880" w:rsidRPr="004506C3">
              <w:rPr>
                <w:szCs w:val="20"/>
              </w:rPr>
              <w:t xml:space="preserve">Homework Packet </w:t>
            </w:r>
            <w:r>
              <w:rPr>
                <w:szCs w:val="20"/>
              </w:rPr>
              <w:t>2</w:t>
            </w:r>
          </w:p>
        </w:tc>
      </w:tr>
      <w:tr w:rsidR="00C75823" w14:paraId="1DFDD0F9" w14:textId="77777777" w:rsidTr="00F11419">
        <w:trPr>
          <w:trHeight w:val="348"/>
        </w:trPr>
        <w:tc>
          <w:tcPr>
            <w:tcW w:w="9720" w:type="dxa"/>
            <w:gridSpan w:val="2"/>
            <w:tcBorders>
              <w:left w:val="single" w:sz="4" w:space="0" w:color="auto"/>
              <w:right w:val="single" w:sz="4" w:space="0" w:color="auto"/>
            </w:tcBorders>
            <w:shd w:val="clear" w:color="auto" w:fill="D9D9D9" w:themeFill="background1" w:themeFillShade="D9"/>
            <w:vAlign w:val="center"/>
          </w:tcPr>
          <w:p w14:paraId="34182986" w14:textId="32CD13BC" w:rsidR="00C75823" w:rsidRPr="00C75823" w:rsidRDefault="00726C9A" w:rsidP="00C75823">
            <w:pPr>
              <w:widowControl w:val="0"/>
              <w:tabs>
                <w:tab w:val="left" w:pos="8802"/>
              </w:tabs>
              <w:autoSpaceDE w:val="0"/>
              <w:autoSpaceDN w:val="0"/>
              <w:adjustRightInd w:val="0"/>
              <w:ind w:right="162"/>
              <w:jc w:val="center"/>
              <w:rPr>
                <w:b/>
                <w:bCs/>
                <w:szCs w:val="20"/>
              </w:rPr>
            </w:pPr>
            <w:r>
              <w:rPr>
                <w:b/>
                <w:bCs/>
                <w:szCs w:val="20"/>
              </w:rPr>
              <w:lastRenderedPageBreak/>
              <w:t xml:space="preserve">      </w:t>
            </w:r>
            <w:r w:rsidR="00C75823" w:rsidRPr="00C75823">
              <w:rPr>
                <w:b/>
                <w:bCs/>
                <w:szCs w:val="20"/>
              </w:rPr>
              <w:t>Session 4</w:t>
            </w:r>
          </w:p>
        </w:tc>
      </w:tr>
      <w:tr w:rsidR="00D363E3" w14:paraId="5BDE9E4D" w14:textId="77777777" w:rsidTr="00F11419">
        <w:trPr>
          <w:trHeight w:val="816"/>
        </w:trPr>
        <w:tc>
          <w:tcPr>
            <w:tcW w:w="5220" w:type="dxa"/>
            <w:tcBorders>
              <w:left w:val="single" w:sz="4" w:space="0" w:color="auto"/>
            </w:tcBorders>
            <w:shd w:val="clear" w:color="auto" w:fill="FFFFFF"/>
          </w:tcPr>
          <w:p w14:paraId="2D46AB63" w14:textId="77777777" w:rsidR="001E36BF" w:rsidRPr="001E36BF" w:rsidRDefault="00F11419" w:rsidP="002A3D29">
            <w:pPr>
              <w:widowControl w:val="0"/>
              <w:autoSpaceDE w:val="0"/>
              <w:autoSpaceDN w:val="0"/>
              <w:adjustRightInd w:val="0"/>
              <w:rPr>
                <w:iCs/>
              </w:rPr>
            </w:pPr>
            <w:r>
              <w:rPr>
                <w:iCs/>
              </w:rPr>
              <w:t xml:space="preserve">Part </w:t>
            </w:r>
            <w:r w:rsidR="002A3D29">
              <w:rPr>
                <w:iCs/>
              </w:rPr>
              <w:t>3</w:t>
            </w:r>
            <w:r w:rsidR="00716883" w:rsidRPr="001E36BF">
              <w:rPr>
                <w:iCs/>
              </w:rPr>
              <w:t>. How Do I Testify about Faith in Christ?</w:t>
            </w:r>
            <w:r w:rsidR="00716883">
              <w:rPr>
                <w:iCs/>
              </w:rPr>
              <w:t xml:space="preserve"> </w:t>
            </w:r>
            <w:r w:rsidR="002A3D29">
              <w:rPr>
                <w:iCs/>
              </w:rPr>
              <w:t>(Islam: Nation of Islam &amp; Suburban Muslims)</w:t>
            </w:r>
          </w:p>
        </w:tc>
        <w:tc>
          <w:tcPr>
            <w:tcW w:w="4500" w:type="dxa"/>
            <w:tcBorders>
              <w:right w:val="single" w:sz="4" w:space="0" w:color="auto"/>
            </w:tcBorders>
            <w:shd w:val="clear" w:color="auto" w:fill="F2F2F2" w:themeFill="background1" w:themeFillShade="F2"/>
          </w:tcPr>
          <w:p w14:paraId="0B29C105" w14:textId="77777777" w:rsidR="00B00880" w:rsidRPr="004506C3" w:rsidRDefault="002D137B">
            <w:pPr>
              <w:widowControl w:val="0"/>
              <w:tabs>
                <w:tab w:val="left" w:pos="8802"/>
              </w:tabs>
              <w:autoSpaceDE w:val="0"/>
              <w:autoSpaceDN w:val="0"/>
              <w:adjustRightInd w:val="0"/>
              <w:ind w:right="162"/>
              <w:rPr>
                <w:szCs w:val="20"/>
              </w:rPr>
            </w:pPr>
            <w:r>
              <w:rPr>
                <w:szCs w:val="20"/>
              </w:rPr>
              <w:t>Due: Homework Packet 3</w:t>
            </w:r>
          </w:p>
        </w:tc>
      </w:tr>
      <w:tr w:rsidR="00D363E3" w14:paraId="747F9050" w14:textId="77777777" w:rsidTr="00F11419">
        <w:trPr>
          <w:trHeight w:val="357"/>
        </w:trPr>
        <w:tc>
          <w:tcPr>
            <w:tcW w:w="9720" w:type="dxa"/>
            <w:gridSpan w:val="2"/>
            <w:tcBorders>
              <w:left w:val="single" w:sz="4" w:space="0" w:color="auto"/>
              <w:right w:val="single" w:sz="4" w:space="0" w:color="auto"/>
            </w:tcBorders>
            <w:shd w:val="clear" w:color="auto" w:fill="D9D9D9" w:themeFill="background1" w:themeFillShade="D9"/>
            <w:vAlign w:val="center"/>
          </w:tcPr>
          <w:p w14:paraId="066BE6BD" w14:textId="6DDA61E2" w:rsidR="00D363E3" w:rsidRPr="00C75823" w:rsidRDefault="00C75823" w:rsidP="00DF01C8">
            <w:pPr>
              <w:widowControl w:val="0"/>
              <w:autoSpaceDE w:val="0"/>
              <w:autoSpaceDN w:val="0"/>
              <w:bidi/>
              <w:adjustRightInd w:val="0"/>
              <w:ind w:right="-1440"/>
              <w:jc w:val="center"/>
              <w:rPr>
                <w:b/>
                <w:bCs/>
              </w:rPr>
            </w:pPr>
            <w:r>
              <w:rPr>
                <w:b/>
                <w:bCs/>
              </w:rPr>
              <w:t xml:space="preserve">                </w:t>
            </w:r>
            <w:r w:rsidR="00726C9A">
              <w:rPr>
                <w:b/>
                <w:bCs/>
              </w:rPr>
              <w:t xml:space="preserve">                    </w:t>
            </w:r>
            <w:r w:rsidR="0024073E" w:rsidRPr="00C75823">
              <w:rPr>
                <w:b/>
                <w:bCs/>
              </w:rPr>
              <w:t>Session 5</w:t>
            </w:r>
            <w:r w:rsidR="00726C9A">
              <w:rPr>
                <w:b/>
                <w:bCs/>
              </w:rPr>
              <w:t xml:space="preserve">       </w:t>
            </w:r>
          </w:p>
        </w:tc>
      </w:tr>
      <w:tr w:rsidR="00D363E3" w14:paraId="10527F29" w14:textId="77777777" w:rsidTr="00F11419">
        <w:trPr>
          <w:trHeight w:val="240"/>
        </w:trPr>
        <w:tc>
          <w:tcPr>
            <w:tcW w:w="5220" w:type="dxa"/>
            <w:tcBorders>
              <w:left w:val="single" w:sz="4" w:space="0" w:color="auto"/>
            </w:tcBorders>
            <w:shd w:val="clear" w:color="auto" w:fill="FFFFFF"/>
          </w:tcPr>
          <w:p w14:paraId="5CD03AFB" w14:textId="77777777" w:rsidR="002A3D29" w:rsidRDefault="00F11419" w:rsidP="002A3D29">
            <w:pPr>
              <w:rPr>
                <w:rFonts w:asciiTheme="majorBidi" w:hAnsiTheme="majorBidi" w:cstheme="majorBidi"/>
                <w:color w:val="000000"/>
                <w:lang w:bidi="he-IL"/>
              </w:rPr>
            </w:pPr>
            <w:r>
              <w:rPr>
                <w:rFonts w:asciiTheme="majorBidi" w:hAnsiTheme="majorBidi" w:cstheme="majorBidi"/>
                <w:color w:val="000000"/>
              </w:rPr>
              <w:t xml:space="preserve">Part </w:t>
            </w:r>
            <w:r w:rsidR="002A3D29">
              <w:rPr>
                <w:rFonts w:asciiTheme="majorBidi" w:hAnsiTheme="majorBidi" w:cstheme="majorBidi"/>
                <w:color w:val="000000"/>
              </w:rPr>
              <w:t>4</w:t>
            </w:r>
            <w:r w:rsidR="00645D70">
              <w:rPr>
                <w:rFonts w:asciiTheme="majorBidi" w:hAnsiTheme="majorBidi" w:cstheme="majorBidi"/>
                <w:color w:val="000000"/>
              </w:rPr>
              <w:t xml:space="preserve">. </w:t>
            </w:r>
            <w:r w:rsidR="00645D70" w:rsidRPr="00645D70">
              <w:rPr>
                <w:rFonts w:asciiTheme="majorBidi" w:hAnsiTheme="majorBidi" w:cstheme="majorBidi"/>
                <w:color w:val="000000"/>
              </w:rPr>
              <w:t xml:space="preserve">How do I Express My </w:t>
            </w:r>
            <w:r>
              <w:rPr>
                <w:rFonts w:asciiTheme="majorBidi" w:hAnsiTheme="majorBidi" w:cstheme="majorBidi"/>
                <w:color w:val="000000"/>
              </w:rPr>
              <w:t>Faith in Christ</w:t>
            </w:r>
            <w:r w:rsidR="00645D70" w:rsidRPr="00645D70">
              <w:rPr>
                <w:rFonts w:asciiTheme="majorBidi" w:hAnsiTheme="majorBidi" w:cstheme="majorBidi"/>
                <w:color w:val="000000"/>
              </w:rPr>
              <w:t>?</w:t>
            </w:r>
          </w:p>
          <w:p w14:paraId="3B739B02" w14:textId="77777777" w:rsidR="00D363E3" w:rsidRPr="00645D70" w:rsidRDefault="002A3D29" w:rsidP="002A3D29">
            <w:pPr>
              <w:rPr>
                <w:rFonts w:asciiTheme="majorBidi" w:hAnsiTheme="majorBidi" w:cstheme="majorBidi"/>
                <w:color w:val="000000"/>
                <w:lang w:bidi="he-IL"/>
              </w:rPr>
            </w:pPr>
            <w:r>
              <w:rPr>
                <w:iCs/>
              </w:rPr>
              <w:t>(Jehovah Witnesses &amp; Mormons)</w:t>
            </w:r>
          </w:p>
        </w:tc>
        <w:tc>
          <w:tcPr>
            <w:tcW w:w="4500" w:type="dxa"/>
            <w:tcBorders>
              <w:right w:val="single" w:sz="4" w:space="0" w:color="auto"/>
            </w:tcBorders>
            <w:shd w:val="clear" w:color="auto" w:fill="F2F2F2" w:themeFill="background1" w:themeFillShade="F2"/>
          </w:tcPr>
          <w:p w14:paraId="5D0E5DD0" w14:textId="77777777" w:rsidR="00716883" w:rsidRDefault="00716883" w:rsidP="00E71996">
            <w:pPr>
              <w:widowControl w:val="0"/>
              <w:tabs>
                <w:tab w:val="left" w:pos="8802"/>
              </w:tabs>
              <w:autoSpaceDE w:val="0"/>
              <w:autoSpaceDN w:val="0"/>
              <w:adjustRightInd w:val="0"/>
              <w:ind w:right="162"/>
              <w:rPr>
                <w:szCs w:val="20"/>
              </w:rPr>
            </w:pPr>
            <w:r>
              <w:rPr>
                <w:szCs w:val="20"/>
              </w:rPr>
              <w:t>No Homework Packet</w:t>
            </w:r>
          </w:p>
          <w:p w14:paraId="0B31D659" w14:textId="77777777" w:rsidR="00716883" w:rsidRDefault="00716883" w:rsidP="00E71996">
            <w:pPr>
              <w:widowControl w:val="0"/>
              <w:tabs>
                <w:tab w:val="left" w:pos="8802"/>
              </w:tabs>
              <w:autoSpaceDE w:val="0"/>
              <w:autoSpaceDN w:val="0"/>
              <w:adjustRightInd w:val="0"/>
              <w:ind w:right="162"/>
              <w:rPr>
                <w:szCs w:val="20"/>
              </w:rPr>
            </w:pPr>
            <w:r>
              <w:rPr>
                <w:szCs w:val="20"/>
              </w:rPr>
              <w:t xml:space="preserve">Work on Self-Analysis of Growth, </w:t>
            </w:r>
          </w:p>
          <w:p w14:paraId="11F8C962" w14:textId="77777777" w:rsidR="002D137B" w:rsidRPr="004506C3" w:rsidRDefault="00716883" w:rsidP="00E71996">
            <w:pPr>
              <w:widowControl w:val="0"/>
              <w:tabs>
                <w:tab w:val="left" w:pos="8802"/>
              </w:tabs>
              <w:autoSpaceDE w:val="0"/>
              <w:autoSpaceDN w:val="0"/>
              <w:adjustRightInd w:val="0"/>
              <w:ind w:right="162"/>
              <w:rPr>
                <w:szCs w:val="20"/>
              </w:rPr>
            </w:pPr>
            <w:r>
              <w:rPr>
                <w:szCs w:val="20"/>
              </w:rPr>
              <w:t>Due Week 6</w:t>
            </w:r>
          </w:p>
        </w:tc>
      </w:tr>
      <w:tr w:rsidR="00D363E3" w14:paraId="35026EE7" w14:textId="77777777" w:rsidTr="00F11419">
        <w:trPr>
          <w:trHeight w:val="303"/>
        </w:trPr>
        <w:tc>
          <w:tcPr>
            <w:tcW w:w="9720" w:type="dxa"/>
            <w:gridSpan w:val="2"/>
            <w:tcBorders>
              <w:left w:val="single" w:sz="4" w:space="0" w:color="auto"/>
              <w:bottom w:val="single" w:sz="12" w:space="0" w:color="auto"/>
              <w:right w:val="single" w:sz="4" w:space="0" w:color="auto"/>
            </w:tcBorders>
            <w:shd w:val="clear" w:color="auto" w:fill="D9D9D9" w:themeFill="background1" w:themeFillShade="D9"/>
            <w:vAlign w:val="center"/>
          </w:tcPr>
          <w:p w14:paraId="47E4F11B" w14:textId="416E7950" w:rsidR="00D363E3" w:rsidRPr="006B26A3" w:rsidRDefault="00726C9A" w:rsidP="007F16EF">
            <w:pPr>
              <w:widowControl w:val="0"/>
              <w:autoSpaceDE w:val="0"/>
              <w:autoSpaceDN w:val="0"/>
              <w:adjustRightInd w:val="0"/>
              <w:jc w:val="center"/>
              <w:rPr>
                <w:b/>
                <w:bCs/>
              </w:rPr>
            </w:pPr>
            <w:r>
              <w:rPr>
                <w:b/>
                <w:bCs/>
              </w:rPr>
              <w:t xml:space="preserve">    </w:t>
            </w:r>
            <w:r w:rsidR="003826DF" w:rsidRPr="006B26A3">
              <w:rPr>
                <w:b/>
                <w:bCs/>
              </w:rPr>
              <w:t>Session 6</w:t>
            </w:r>
          </w:p>
        </w:tc>
      </w:tr>
      <w:tr w:rsidR="00C75823" w14:paraId="017E70AE" w14:textId="77777777" w:rsidTr="00652F48">
        <w:trPr>
          <w:trHeight w:val="330"/>
        </w:trPr>
        <w:tc>
          <w:tcPr>
            <w:tcW w:w="9720" w:type="dxa"/>
            <w:gridSpan w:val="2"/>
            <w:tcBorders>
              <w:left w:val="single" w:sz="4" w:space="0" w:color="auto"/>
              <w:bottom w:val="single" w:sz="12" w:space="0" w:color="auto"/>
              <w:right w:val="single" w:sz="4" w:space="0" w:color="auto"/>
            </w:tcBorders>
            <w:shd w:val="clear" w:color="auto" w:fill="FFFFFF"/>
          </w:tcPr>
          <w:p w14:paraId="39656272" w14:textId="77777777" w:rsidR="00652F48" w:rsidRPr="004506C3" w:rsidRDefault="00C75823" w:rsidP="00F11419">
            <w:pPr>
              <w:widowControl w:val="0"/>
              <w:autoSpaceDE w:val="0"/>
              <w:autoSpaceDN w:val="0"/>
              <w:adjustRightInd w:val="0"/>
              <w:ind w:right="162"/>
              <w:rPr>
                <w:szCs w:val="20"/>
              </w:rPr>
            </w:pPr>
            <w:r>
              <w:rPr>
                <w:szCs w:val="20"/>
              </w:rPr>
              <w:t>Due: In-class Final Exam</w:t>
            </w:r>
            <w:r w:rsidR="00716883">
              <w:rPr>
                <w:szCs w:val="20"/>
              </w:rPr>
              <w:t xml:space="preserve"> and Self-Analysis of Growth</w:t>
            </w:r>
          </w:p>
        </w:tc>
      </w:tr>
    </w:tbl>
    <w:p w14:paraId="4FCAA1C6" w14:textId="77777777" w:rsidR="00DF01C8" w:rsidRDefault="00DF01C8" w:rsidP="00682137">
      <w:pPr>
        <w:widowControl w:val="0"/>
        <w:autoSpaceDE w:val="0"/>
        <w:autoSpaceDN w:val="0"/>
        <w:adjustRightInd w:val="0"/>
        <w:spacing w:line="276" w:lineRule="auto"/>
        <w:rPr>
          <w:bCs/>
          <w:iCs/>
        </w:rPr>
      </w:pPr>
    </w:p>
    <w:p w14:paraId="39D99499" w14:textId="77777777" w:rsidR="00DF01C8" w:rsidRPr="00651FA3" w:rsidRDefault="00DF01C8" w:rsidP="00682137">
      <w:pPr>
        <w:widowControl w:val="0"/>
        <w:autoSpaceDE w:val="0"/>
        <w:autoSpaceDN w:val="0"/>
        <w:adjustRightInd w:val="0"/>
        <w:spacing w:line="276" w:lineRule="auto"/>
        <w:rPr>
          <w:bCs/>
          <w:iCs/>
          <w:lang w:val="en"/>
        </w:rPr>
      </w:pPr>
    </w:p>
    <w:sectPr w:rsidR="00DF01C8" w:rsidRPr="00651FA3" w:rsidSect="00D363E3">
      <w:headerReference w:type="default" r:id="rId9"/>
      <w:footerReference w:type="even" r:id="rId10"/>
      <w:footerReference w:type="default" r:id="rId11"/>
      <w:head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F324C" w14:textId="77777777" w:rsidR="00620043" w:rsidRDefault="00620043">
      <w:r>
        <w:separator/>
      </w:r>
    </w:p>
  </w:endnote>
  <w:endnote w:type="continuationSeparator" w:id="0">
    <w:p w14:paraId="5BFDDCF9" w14:textId="77777777" w:rsidR="00620043" w:rsidRDefault="0062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3EC1" w14:textId="77777777" w:rsidR="007F16EF" w:rsidRDefault="007F1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57DC8" w14:textId="77777777" w:rsidR="007F16EF" w:rsidRDefault="007F16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64BD" w14:textId="77777777" w:rsidR="007F16EF" w:rsidRDefault="007F16EF">
    <w:pPr>
      <w:pStyle w:val="Footer"/>
      <w:tabs>
        <w:tab w:val="clear" w:pos="4320"/>
        <w:tab w:val="clear" w:pos="8640"/>
        <w:tab w:val="center" w:pos="468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B3ED7" w14:textId="77777777" w:rsidR="00620043" w:rsidRDefault="00620043">
      <w:r>
        <w:separator/>
      </w:r>
    </w:p>
  </w:footnote>
  <w:footnote w:type="continuationSeparator" w:id="0">
    <w:p w14:paraId="3F6A0F78" w14:textId="77777777" w:rsidR="00620043" w:rsidRDefault="0062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F49A" w14:textId="7FB9DE29" w:rsidR="007F16EF" w:rsidRDefault="007F16EF" w:rsidP="00726C9A">
    <w:pPr>
      <w:pStyle w:val="Header"/>
    </w:pPr>
    <w:r>
      <w:t xml:space="preserve">                                                                                               </w:t>
    </w:r>
    <w:r w:rsidR="00FB463C">
      <w:t xml:space="preserve">   </w:t>
    </w:r>
    <w:r w:rsidR="00726C9A">
      <w:t xml:space="preserve">         </w:t>
    </w:r>
    <w:r w:rsidR="00FB463C">
      <w:t xml:space="preserve">Evangelism: </w:t>
    </w:r>
    <w:r w:rsidR="00726C9A">
      <w:t>FA2</w:t>
    </w:r>
    <w:r w:rsidR="00072A2C">
      <w:t>2-</w:t>
    </w:r>
    <w:r>
      <w:t>-</w:t>
    </w:r>
    <w:proofErr w:type="spellStart"/>
    <w:r>
      <w:t>Strlek</w:t>
    </w:r>
    <w:proofErr w:type="spellEnd"/>
    <w:r>
      <w:t xml:space="preserve">    </w:t>
    </w:r>
    <w:r>
      <w:fldChar w:fldCharType="begin"/>
    </w:r>
    <w:r>
      <w:instrText xml:space="preserve"> PAGE   \* MERGEFORMAT </w:instrText>
    </w:r>
    <w:r>
      <w:fldChar w:fldCharType="separate"/>
    </w:r>
    <w:r w:rsidR="00D63ED2">
      <w:rPr>
        <w:noProof/>
      </w:rPr>
      <w:t>2</w:t>
    </w:r>
    <w:r>
      <w:rPr>
        <w:noProof/>
      </w:rPr>
      <w:fldChar w:fldCharType="end"/>
    </w:r>
  </w:p>
  <w:p w14:paraId="11AA9E13" w14:textId="77777777" w:rsidR="007F16EF" w:rsidRDefault="007F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F15C" w14:textId="77777777" w:rsidR="007F16EF" w:rsidRDefault="007F16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BF7"/>
    <w:multiLevelType w:val="hybridMultilevel"/>
    <w:tmpl w:val="B40E0FE8"/>
    <w:lvl w:ilvl="0" w:tplc="72CEC2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C82"/>
    <w:multiLevelType w:val="multilevel"/>
    <w:tmpl w:val="5062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959F8"/>
    <w:multiLevelType w:val="hybridMultilevel"/>
    <w:tmpl w:val="F86CE44A"/>
    <w:lvl w:ilvl="0" w:tplc="880A612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330079"/>
    <w:multiLevelType w:val="multilevel"/>
    <w:tmpl w:val="925C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A218D"/>
    <w:multiLevelType w:val="hybridMultilevel"/>
    <w:tmpl w:val="AE7A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D4F56"/>
    <w:multiLevelType w:val="hybridMultilevel"/>
    <w:tmpl w:val="B6E276F6"/>
    <w:lvl w:ilvl="0" w:tplc="3FFE7E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17BAB"/>
    <w:multiLevelType w:val="multilevel"/>
    <w:tmpl w:val="449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D4C80"/>
    <w:multiLevelType w:val="multilevel"/>
    <w:tmpl w:val="42F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74DF6"/>
    <w:multiLevelType w:val="multilevel"/>
    <w:tmpl w:val="5DA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E4DE9"/>
    <w:multiLevelType w:val="multilevel"/>
    <w:tmpl w:val="6C3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96B22"/>
    <w:multiLevelType w:val="multilevel"/>
    <w:tmpl w:val="712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24E4B"/>
    <w:multiLevelType w:val="hybridMultilevel"/>
    <w:tmpl w:val="B55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A4A21"/>
    <w:multiLevelType w:val="multilevel"/>
    <w:tmpl w:val="390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52294"/>
    <w:multiLevelType w:val="multilevel"/>
    <w:tmpl w:val="6AF2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25B4B"/>
    <w:multiLevelType w:val="multilevel"/>
    <w:tmpl w:val="476C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D2459"/>
    <w:multiLevelType w:val="multilevel"/>
    <w:tmpl w:val="3348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63FF0"/>
    <w:multiLevelType w:val="multilevel"/>
    <w:tmpl w:val="1E3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87CC5"/>
    <w:multiLevelType w:val="multilevel"/>
    <w:tmpl w:val="E838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004F0"/>
    <w:multiLevelType w:val="multilevel"/>
    <w:tmpl w:val="11FA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17C99"/>
    <w:multiLevelType w:val="hybridMultilevel"/>
    <w:tmpl w:val="9A868D28"/>
    <w:lvl w:ilvl="0" w:tplc="CD4C619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0F0E2D"/>
    <w:multiLevelType w:val="hybridMultilevel"/>
    <w:tmpl w:val="F13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94C58"/>
    <w:multiLevelType w:val="multilevel"/>
    <w:tmpl w:val="2E9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435FD"/>
    <w:multiLevelType w:val="multilevel"/>
    <w:tmpl w:val="C1F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5"/>
  </w:num>
  <w:num w:numId="4">
    <w:abstractNumId w:val="14"/>
  </w:num>
  <w:num w:numId="5">
    <w:abstractNumId w:val="17"/>
  </w:num>
  <w:num w:numId="6">
    <w:abstractNumId w:val="1"/>
  </w:num>
  <w:num w:numId="7">
    <w:abstractNumId w:val="12"/>
  </w:num>
  <w:num w:numId="8">
    <w:abstractNumId w:val="16"/>
  </w:num>
  <w:num w:numId="9">
    <w:abstractNumId w:val="13"/>
  </w:num>
  <w:num w:numId="10">
    <w:abstractNumId w:val="10"/>
  </w:num>
  <w:num w:numId="11">
    <w:abstractNumId w:val="15"/>
  </w:num>
  <w:num w:numId="12">
    <w:abstractNumId w:val="22"/>
  </w:num>
  <w:num w:numId="13">
    <w:abstractNumId w:val="3"/>
  </w:num>
  <w:num w:numId="14">
    <w:abstractNumId w:val="9"/>
  </w:num>
  <w:num w:numId="15">
    <w:abstractNumId w:val="18"/>
  </w:num>
  <w:num w:numId="16">
    <w:abstractNumId w:val="8"/>
  </w:num>
  <w:num w:numId="17">
    <w:abstractNumId w:val="21"/>
  </w:num>
  <w:num w:numId="18">
    <w:abstractNumId w:val="7"/>
  </w:num>
  <w:num w:numId="19">
    <w:abstractNumId w:val="6"/>
  </w:num>
  <w:num w:numId="20">
    <w:abstractNumId w:val="0"/>
  </w:num>
  <w:num w:numId="21">
    <w:abstractNumId w:val="20"/>
  </w:num>
  <w:num w:numId="22">
    <w:abstractNumId w:val="11"/>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E3"/>
    <w:rsid w:val="000118F4"/>
    <w:rsid w:val="0003330F"/>
    <w:rsid w:val="00033A1F"/>
    <w:rsid w:val="00072A2C"/>
    <w:rsid w:val="00094B67"/>
    <w:rsid w:val="000A559F"/>
    <w:rsid w:val="000D172F"/>
    <w:rsid w:val="00137EE7"/>
    <w:rsid w:val="0018246B"/>
    <w:rsid w:val="001A7B74"/>
    <w:rsid w:val="001E36BF"/>
    <w:rsid w:val="00216B7A"/>
    <w:rsid w:val="002314E0"/>
    <w:rsid w:val="0024073E"/>
    <w:rsid w:val="002A3D29"/>
    <w:rsid w:val="002C3D51"/>
    <w:rsid w:val="002D137B"/>
    <w:rsid w:val="002D2054"/>
    <w:rsid w:val="002D7010"/>
    <w:rsid w:val="00333B75"/>
    <w:rsid w:val="00341E3F"/>
    <w:rsid w:val="003474F4"/>
    <w:rsid w:val="003553AC"/>
    <w:rsid w:val="00365045"/>
    <w:rsid w:val="00372FFC"/>
    <w:rsid w:val="003826DF"/>
    <w:rsid w:val="003B4985"/>
    <w:rsid w:val="003C1FFC"/>
    <w:rsid w:val="004506C3"/>
    <w:rsid w:val="004835C6"/>
    <w:rsid w:val="004C4AB4"/>
    <w:rsid w:val="00503271"/>
    <w:rsid w:val="005A129C"/>
    <w:rsid w:val="005A52C6"/>
    <w:rsid w:val="005B748E"/>
    <w:rsid w:val="005E461D"/>
    <w:rsid w:val="005E6C08"/>
    <w:rsid w:val="00620043"/>
    <w:rsid w:val="00631A7A"/>
    <w:rsid w:val="00635E1B"/>
    <w:rsid w:val="00636BC6"/>
    <w:rsid w:val="00645D70"/>
    <w:rsid w:val="00651FA3"/>
    <w:rsid w:val="00652F48"/>
    <w:rsid w:val="00666894"/>
    <w:rsid w:val="006739C6"/>
    <w:rsid w:val="0067644D"/>
    <w:rsid w:val="00682137"/>
    <w:rsid w:val="00697C08"/>
    <w:rsid w:val="006A0390"/>
    <w:rsid w:val="006B26A3"/>
    <w:rsid w:val="006D71B1"/>
    <w:rsid w:val="006E3737"/>
    <w:rsid w:val="006F0D95"/>
    <w:rsid w:val="007026B7"/>
    <w:rsid w:val="0071053F"/>
    <w:rsid w:val="00716883"/>
    <w:rsid w:val="00717878"/>
    <w:rsid w:val="00726C9A"/>
    <w:rsid w:val="00741553"/>
    <w:rsid w:val="007418D1"/>
    <w:rsid w:val="007514F7"/>
    <w:rsid w:val="00764024"/>
    <w:rsid w:val="007A532D"/>
    <w:rsid w:val="007B2F2C"/>
    <w:rsid w:val="007D3CAA"/>
    <w:rsid w:val="007F16EF"/>
    <w:rsid w:val="008350F8"/>
    <w:rsid w:val="0083554F"/>
    <w:rsid w:val="00863694"/>
    <w:rsid w:val="008823DC"/>
    <w:rsid w:val="008A4083"/>
    <w:rsid w:val="008D75FC"/>
    <w:rsid w:val="008D7949"/>
    <w:rsid w:val="008E2218"/>
    <w:rsid w:val="008E26F8"/>
    <w:rsid w:val="008E467D"/>
    <w:rsid w:val="008E780D"/>
    <w:rsid w:val="00911544"/>
    <w:rsid w:val="00923D46"/>
    <w:rsid w:val="00986888"/>
    <w:rsid w:val="009B4A04"/>
    <w:rsid w:val="009C3932"/>
    <w:rsid w:val="00A46CB9"/>
    <w:rsid w:val="00A6232A"/>
    <w:rsid w:val="00AB582D"/>
    <w:rsid w:val="00AC3220"/>
    <w:rsid w:val="00B00880"/>
    <w:rsid w:val="00B23BD2"/>
    <w:rsid w:val="00B35B9D"/>
    <w:rsid w:val="00B425CD"/>
    <w:rsid w:val="00B55E7D"/>
    <w:rsid w:val="00B7452D"/>
    <w:rsid w:val="00BB0337"/>
    <w:rsid w:val="00BB5D8F"/>
    <w:rsid w:val="00BC1455"/>
    <w:rsid w:val="00BD4493"/>
    <w:rsid w:val="00BD65FC"/>
    <w:rsid w:val="00BE149A"/>
    <w:rsid w:val="00C031FA"/>
    <w:rsid w:val="00C043CD"/>
    <w:rsid w:val="00C1184E"/>
    <w:rsid w:val="00C126F1"/>
    <w:rsid w:val="00C216F8"/>
    <w:rsid w:val="00C51D71"/>
    <w:rsid w:val="00C75823"/>
    <w:rsid w:val="00C84EAD"/>
    <w:rsid w:val="00C92427"/>
    <w:rsid w:val="00CA0896"/>
    <w:rsid w:val="00CE1264"/>
    <w:rsid w:val="00CE71A4"/>
    <w:rsid w:val="00D12400"/>
    <w:rsid w:val="00D363E3"/>
    <w:rsid w:val="00D63ED2"/>
    <w:rsid w:val="00DC1001"/>
    <w:rsid w:val="00DC47F1"/>
    <w:rsid w:val="00DE2C87"/>
    <w:rsid w:val="00DF01C8"/>
    <w:rsid w:val="00E16D5D"/>
    <w:rsid w:val="00E24CDF"/>
    <w:rsid w:val="00E54652"/>
    <w:rsid w:val="00E57A19"/>
    <w:rsid w:val="00E71996"/>
    <w:rsid w:val="00E73ECA"/>
    <w:rsid w:val="00E80DAD"/>
    <w:rsid w:val="00E82E54"/>
    <w:rsid w:val="00E864B8"/>
    <w:rsid w:val="00E86562"/>
    <w:rsid w:val="00EC7633"/>
    <w:rsid w:val="00F057EB"/>
    <w:rsid w:val="00F11419"/>
    <w:rsid w:val="00F11EE5"/>
    <w:rsid w:val="00F23001"/>
    <w:rsid w:val="00F46729"/>
    <w:rsid w:val="00F5658C"/>
    <w:rsid w:val="00F5707C"/>
    <w:rsid w:val="00F60B92"/>
    <w:rsid w:val="00F82F97"/>
    <w:rsid w:val="00FB463C"/>
    <w:rsid w:val="00FE5B8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1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B1"/>
    <w:rPr>
      <w:sz w:val="24"/>
      <w:szCs w:val="24"/>
      <w:lang w:bidi="ar-SA"/>
    </w:rPr>
  </w:style>
  <w:style w:type="paragraph" w:styleId="Heading1">
    <w:name w:val="heading 1"/>
    <w:basedOn w:val="Normal"/>
    <w:next w:val="Normal"/>
    <w:link w:val="Heading1Char"/>
    <w:uiPriority w:val="99"/>
    <w:qFormat/>
    <w:rsid w:val="006D71B1"/>
    <w:pPr>
      <w:keepNext/>
      <w:widowControl w:val="0"/>
      <w:autoSpaceDE w:val="0"/>
      <w:autoSpaceDN w:val="0"/>
      <w:adjustRightInd w:val="0"/>
      <w:spacing w:line="288" w:lineRule="exact"/>
      <w:jc w:val="center"/>
      <w:outlineLvl w:val="0"/>
    </w:pPr>
    <w:rPr>
      <w:b/>
      <w:bCs/>
      <w:sz w:val="28"/>
      <w:szCs w:val="22"/>
    </w:rPr>
  </w:style>
  <w:style w:type="paragraph" w:styleId="Heading3">
    <w:name w:val="heading 3"/>
    <w:basedOn w:val="Normal"/>
    <w:next w:val="Normal"/>
    <w:link w:val="Heading3Char"/>
    <w:uiPriority w:val="99"/>
    <w:qFormat/>
    <w:rsid w:val="006D71B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71B1"/>
    <w:rPr>
      <w:rFonts w:ascii="Cambria" w:eastAsia="Times New Roman" w:hAnsi="Cambria" w:cs="Times New Roman"/>
      <w:b/>
      <w:bCs/>
      <w:kern w:val="32"/>
      <w:sz w:val="32"/>
      <w:szCs w:val="32"/>
    </w:rPr>
  </w:style>
  <w:style w:type="character" w:customStyle="1" w:styleId="Heading3Char">
    <w:name w:val="Heading 3 Char"/>
    <w:link w:val="Heading3"/>
    <w:uiPriority w:val="99"/>
    <w:locked/>
    <w:rsid w:val="006D71B1"/>
    <w:rPr>
      <w:rFonts w:ascii="Arial" w:hAnsi="Arial"/>
      <w:b/>
      <w:sz w:val="26"/>
    </w:rPr>
  </w:style>
  <w:style w:type="paragraph" w:styleId="Footer">
    <w:name w:val="footer"/>
    <w:basedOn w:val="Normal"/>
    <w:link w:val="FooterChar"/>
    <w:uiPriority w:val="99"/>
    <w:rsid w:val="006D71B1"/>
    <w:pPr>
      <w:tabs>
        <w:tab w:val="center" w:pos="4320"/>
        <w:tab w:val="right" w:pos="8640"/>
      </w:tabs>
    </w:pPr>
  </w:style>
  <w:style w:type="character" w:customStyle="1" w:styleId="FooterChar">
    <w:name w:val="Footer Char"/>
    <w:link w:val="Footer"/>
    <w:uiPriority w:val="99"/>
    <w:locked/>
    <w:rsid w:val="006D71B1"/>
    <w:rPr>
      <w:sz w:val="24"/>
    </w:rPr>
  </w:style>
  <w:style w:type="character" w:styleId="PageNumber">
    <w:name w:val="page number"/>
    <w:uiPriority w:val="99"/>
    <w:rsid w:val="006D71B1"/>
    <w:rPr>
      <w:rFonts w:cs="Times New Roman"/>
    </w:rPr>
  </w:style>
  <w:style w:type="table" w:styleId="TableGrid">
    <w:name w:val="Table Grid"/>
    <w:basedOn w:val="TableNormal"/>
    <w:uiPriority w:val="39"/>
    <w:rsid w:val="006D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D71B1"/>
    <w:pPr>
      <w:tabs>
        <w:tab w:val="center" w:pos="4320"/>
        <w:tab w:val="right" w:pos="8640"/>
      </w:tabs>
    </w:pPr>
  </w:style>
  <w:style w:type="character" w:customStyle="1" w:styleId="HeaderChar">
    <w:name w:val="Header Char"/>
    <w:link w:val="Header"/>
    <w:uiPriority w:val="99"/>
    <w:locked/>
    <w:rsid w:val="006D71B1"/>
    <w:rPr>
      <w:sz w:val="24"/>
    </w:rPr>
  </w:style>
  <w:style w:type="paragraph" w:styleId="BalloonText">
    <w:name w:val="Balloon Text"/>
    <w:basedOn w:val="Normal"/>
    <w:link w:val="BalloonTextChar"/>
    <w:uiPriority w:val="99"/>
    <w:rsid w:val="006D71B1"/>
    <w:rPr>
      <w:rFonts w:ascii="Tahoma" w:hAnsi="Tahoma"/>
      <w:sz w:val="16"/>
      <w:szCs w:val="16"/>
    </w:rPr>
  </w:style>
  <w:style w:type="character" w:customStyle="1" w:styleId="BalloonTextChar">
    <w:name w:val="Balloon Text Char"/>
    <w:link w:val="BalloonText"/>
    <w:uiPriority w:val="99"/>
    <w:locked/>
    <w:rsid w:val="006D71B1"/>
    <w:rPr>
      <w:rFonts w:ascii="Tahoma" w:hAnsi="Tahoma"/>
      <w:sz w:val="16"/>
    </w:rPr>
  </w:style>
  <w:style w:type="character" w:styleId="Hyperlink">
    <w:name w:val="Hyperlink"/>
    <w:uiPriority w:val="99"/>
    <w:rsid w:val="006D71B1"/>
    <w:rPr>
      <w:rFonts w:cs="Times New Roman"/>
      <w:color w:val="0000FF"/>
      <w:u w:val="single"/>
    </w:rPr>
  </w:style>
  <w:style w:type="paragraph" w:styleId="NormalWeb">
    <w:name w:val="Normal (Web)"/>
    <w:basedOn w:val="Normal"/>
    <w:uiPriority w:val="99"/>
    <w:rsid w:val="006D71B1"/>
    <w:pPr>
      <w:spacing w:before="100" w:beforeAutospacing="1" w:after="100" w:afterAutospacing="1"/>
    </w:pPr>
  </w:style>
  <w:style w:type="character" w:customStyle="1" w:styleId="sup">
    <w:name w:val="sup"/>
    <w:rsid w:val="006D71B1"/>
    <w:rPr>
      <w:rFonts w:cs="Times New Roman"/>
    </w:rPr>
  </w:style>
  <w:style w:type="paragraph" w:styleId="ListParagraph">
    <w:name w:val="List Paragraph"/>
    <w:basedOn w:val="Normal"/>
    <w:uiPriority w:val="34"/>
    <w:qFormat/>
    <w:rsid w:val="006D71B1"/>
    <w:pPr>
      <w:spacing w:line="254" w:lineRule="exact"/>
      <w:ind w:left="720" w:right="-187" w:hanging="720"/>
      <w:contextualSpacing/>
    </w:pPr>
  </w:style>
  <w:style w:type="paragraph" w:styleId="HTMLPreformatted">
    <w:name w:val="HTML Preformatted"/>
    <w:basedOn w:val="Normal"/>
    <w:link w:val="HTMLPreformattedChar"/>
    <w:uiPriority w:val="99"/>
    <w:rsid w:val="006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6D71B1"/>
    <w:rPr>
      <w:rFonts w:ascii="Courier New" w:hAnsi="Courier New"/>
    </w:rPr>
  </w:style>
  <w:style w:type="paragraph" w:styleId="PlainText">
    <w:name w:val="Plain Text"/>
    <w:basedOn w:val="Normal"/>
    <w:link w:val="PlainTextChar"/>
    <w:uiPriority w:val="99"/>
    <w:rsid w:val="006D71B1"/>
    <w:rPr>
      <w:rFonts w:ascii="Consolas" w:hAnsi="Consolas"/>
      <w:color w:val="000000"/>
      <w:sz w:val="21"/>
      <w:szCs w:val="21"/>
    </w:rPr>
  </w:style>
  <w:style w:type="character" w:customStyle="1" w:styleId="PlainTextChar">
    <w:name w:val="Plain Text Char"/>
    <w:link w:val="PlainText"/>
    <w:uiPriority w:val="99"/>
    <w:locked/>
    <w:rsid w:val="006D71B1"/>
    <w:rPr>
      <w:rFonts w:ascii="Consolas" w:eastAsia="Times New Roman" w:hAnsi="Consolas"/>
      <w:color w:val="000000"/>
      <w:sz w:val="21"/>
    </w:rPr>
  </w:style>
  <w:style w:type="character" w:customStyle="1" w:styleId="blogurl">
    <w:name w:val="blogurl"/>
    <w:uiPriority w:val="99"/>
    <w:rsid w:val="006D71B1"/>
    <w:rPr>
      <w:rFonts w:cs="Times New Roman"/>
    </w:rPr>
  </w:style>
  <w:style w:type="paragraph" w:styleId="BodyText">
    <w:name w:val="Body Text"/>
    <w:basedOn w:val="Normal"/>
    <w:link w:val="BodyTextChar"/>
    <w:uiPriority w:val="99"/>
    <w:rsid w:val="006D71B1"/>
    <w:pPr>
      <w:widowControl w:val="0"/>
      <w:suppressAutoHyphens/>
    </w:pPr>
  </w:style>
  <w:style w:type="character" w:customStyle="1" w:styleId="BodyTextChar">
    <w:name w:val="Body Text Char"/>
    <w:link w:val="BodyText"/>
    <w:uiPriority w:val="99"/>
    <w:locked/>
    <w:rsid w:val="006D71B1"/>
    <w:rPr>
      <w:sz w:val="24"/>
    </w:rPr>
  </w:style>
  <w:style w:type="paragraph" w:customStyle="1" w:styleId="level1">
    <w:name w:val="_level1"/>
    <w:uiPriority w:val="99"/>
    <w:rsid w:val="006D71B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lang w:bidi="ar-SA"/>
    </w:rPr>
  </w:style>
  <w:style w:type="character" w:styleId="Strong">
    <w:name w:val="Strong"/>
    <w:uiPriority w:val="22"/>
    <w:qFormat/>
    <w:rsid w:val="006D71B1"/>
    <w:rPr>
      <w:rFonts w:cs="Times New Roman"/>
      <w:b/>
    </w:rPr>
  </w:style>
  <w:style w:type="character" w:styleId="Emphasis">
    <w:name w:val="Emphasis"/>
    <w:basedOn w:val="DefaultParagraphFont"/>
    <w:uiPriority w:val="20"/>
    <w:qFormat/>
    <w:locked/>
    <w:rsid w:val="00033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4207">
      <w:bodyDiv w:val="1"/>
      <w:marLeft w:val="0"/>
      <w:marRight w:val="0"/>
      <w:marTop w:val="360"/>
      <w:marBottom w:val="360"/>
      <w:divBdr>
        <w:top w:val="none" w:sz="0" w:space="0" w:color="auto"/>
        <w:left w:val="none" w:sz="0" w:space="0" w:color="auto"/>
        <w:bottom w:val="none" w:sz="0" w:space="0" w:color="auto"/>
        <w:right w:val="none" w:sz="0" w:space="0" w:color="auto"/>
      </w:divBdr>
    </w:div>
    <w:div w:id="503590994">
      <w:bodyDiv w:val="1"/>
      <w:marLeft w:val="0"/>
      <w:marRight w:val="0"/>
      <w:marTop w:val="360"/>
      <w:marBottom w:val="360"/>
      <w:divBdr>
        <w:top w:val="none" w:sz="0" w:space="0" w:color="auto"/>
        <w:left w:val="none" w:sz="0" w:space="0" w:color="auto"/>
        <w:bottom w:val="none" w:sz="0" w:space="0" w:color="auto"/>
        <w:right w:val="none" w:sz="0" w:space="0" w:color="auto"/>
      </w:divBdr>
    </w:div>
    <w:div w:id="763721009">
      <w:bodyDiv w:val="1"/>
      <w:marLeft w:val="0"/>
      <w:marRight w:val="0"/>
      <w:marTop w:val="0"/>
      <w:marBottom w:val="0"/>
      <w:divBdr>
        <w:top w:val="none" w:sz="0" w:space="0" w:color="auto"/>
        <w:left w:val="none" w:sz="0" w:space="0" w:color="auto"/>
        <w:bottom w:val="none" w:sz="0" w:space="0" w:color="auto"/>
        <w:right w:val="none" w:sz="0" w:space="0" w:color="auto"/>
      </w:divBdr>
      <w:divsChild>
        <w:div w:id="1569684453">
          <w:marLeft w:val="0"/>
          <w:marRight w:val="0"/>
          <w:marTop w:val="0"/>
          <w:marBottom w:val="0"/>
          <w:divBdr>
            <w:top w:val="none" w:sz="0" w:space="0" w:color="auto"/>
            <w:left w:val="none" w:sz="0" w:space="0" w:color="auto"/>
            <w:bottom w:val="none" w:sz="0" w:space="0" w:color="auto"/>
            <w:right w:val="none" w:sz="0" w:space="0" w:color="auto"/>
          </w:divBdr>
          <w:divsChild>
            <w:div w:id="191189500">
              <w:marLeft w:val="0"/>
              <w:marRight w:val="0"/>
              <w:marTop w:val="0"/>
              <w:marBottom w:val="0"/>
              <w:divBdr>
                <w:top w:val="none" w:sz="0" w:space="0" w:color="auto"/>
                <w:left w:val="none" w:sz="0" w:space="0" w:color="auto"/>
                <w:bottom w:val="none" w:sz="0" w:space="0" w:color="auto"/>
                <w:right w:val="none" w:sz="0" w:space="0" w:color="auto"/>
              </w:divBdr>
              <w:divsChild>
                <w:div w:id="69157416">
                  <w:marLeft w:val="0"/>
                  <w:marRight w:val="0"/>
                  <w:marTop w:val="0"/>
                  <w:marBottom w:val="0"/>
                  <w:divBdr>
                    <w:top w:val="none" w:sz="0" w:space="0" w:color="auto"/>
                    <w:left w:val="none" w:sz="0" w:space="0" w:color="auto"/>
                    <w:bottom w:val="none" w:sz="0" w:space="0" w:color="auto"/>
                    <w:right w:val="none" w:sz="0" w:space="0" w:color="auto"/>
                  </w:divBdr>
                  <w:divsChild>
                    <w:div w:id="964234011">
                      <w:marLeft w:val="0"/>
                      <w:marRight w:val="0"/>
                      <w:marTop w:val="135"/>
                      <w:marBottom w:val="270"/>
                      <w:divBdr>
                        <w:top w:val="none" w:sz="0" w:space="0" w:color="auto"/>
                        <w:left w:val="none" w:sz="0" w:space="0" w:color="auto"/>
                        <w:bottom w:val="none" w:sz="0" w:space="0" w:color="auto"/>
                        <w:right w:val="none" w:sz="0" w:space="0" w:color="auto"/>
                      </w:divBdr>
                      <w:divsChild>
                        <w:div w:id="12508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56190">
      <w:bodyDiv w:val="1"/>
      <w:marLeft w:val="0"/>
      <w:marRight w:val="0"/>
      <w:marTop w:val="0"/>
      <w:marBottom w:val="0"/>
      <w:divBdr>
        <w:top w:val="none" w:sz="0" w:space="0" w:color="auto"/>
        <w:left w:val="none" w:sz="0" w:space="0" w:color="auto"/>
        <w:bottom w:val="none" w:sz="0" w:space="0" w:color="auto"/>
        <w:right w:val="none" w:sz="0" w:space="0" w:color="auto"/>
      </w:divBdr>
      <w:divsChild>
        <w:div w:id="201406009">
          <w:marLeft w:val="0"/>
          <w:marRight w:val="0"/>
          <w:marTop w:val="0"/>
          <w:marBottom w:val="0"/>
          <w:divBdr>
            <w:top w:val="none" w:sz="0" w:space="0" w:color="auto"/>
            <w:left w:val="none" w:sz="0" w:space="0" w:color="auto"/>
            <w:bottom w:val="none" w:sz="0" w:space="0" w:color="auto"/>
            <w:right w:val="none" w:sz="0" w:space="0" w:color="auto"/>
          </w:divBdr>
          <w:divsChild>
            <w:div w:id="1133405655">
              <w:marLeft w:val="0"/>
              <w:marRight w:val="0"/>
              <w:marTop w:val="0"/>
              <w:marBottom w:val="0"/>
              <w:divBdr>
                <w:top w:val="none" w:sz="0" w:space="0" w:color="auto"/>
                <w:left w:val="none" w:sz="0" w:space="0" w:color="auto"/>
                <w:bottom w:val="none" w:sz="0" w:space="0" w:color="auto"/>
                <w:right w:val="none" w:sz="0" w:space="0" w:color="auto"/>
              </w:divBdr>
              <w:divsChild>
                <w:div w:id="619918445">
                  <w:marLeft w:val="0"/>
                  <w:marRight w:val="0"/>
                  <w:marTop w:val="0"/>
                  <w:marBottom w:val="0"/>
                  <w:divBdr>
                    <w:top w:val="none" w:sz="0" w:space="0" w:color="auto"/>
                    <w:left w:val="none" w:sz="0" w:space="0" w:color="auto"/>
                    <w:bottom w:val="none" w:sz="0" w:space="0" w:color="auto"/>
                    <w:right w:val="none" w:sz="0" w:space="0" w:color="auto"/>
                  </w:divBdr>
                  <w:divsChild>
                    <w:div w:id="1403680160">
                      <w:marLeft w:val="0"/>
                      <w:marRight w:val="0"/>
                      <w:marTop w:val="135"/>
                      <w:marBottom w:val="270"/>
                      <w:divBdr>
                        <w:top w:val="none" w:sz="0" w:space="0" w:color="auto"/>
                        <w:left w:val="none" w:sz="0" w:space="0" w:color="auto"/>
                        <w:bottom w:val="none" w:sz="0" w:space="0" w:color="auto"/>
                        <w:right w:val="none" w:sz="0" w:space="0" w:color="auto"/>
                      </w:divBdr>
                      <w:divsChild>
                        <w:div w:id="15169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504">
      <w:bodyDiv w:val="1"/>
      <w:marLeft w:val="0"/>
      <w:marRight w:val="0"/>
      <w:marTop w:val="0"/>
      <w:marBottom w:val="0"/>
      <w:divBdr>
        <w:top w:val="none" w:sz="0" w:space="0" w:color="auto"/>
        <w:left w:val="none" w:sz="0" w:space="0" w:color="auto"/>
        <w:bottom w:val="none" w:sz="0" w:space="0" w:color="auto"/>
        <w:right w:val="none" w:sz="0" w:space="0" w:color="auto"/>
      </w:divBdr>
      <w:divsChild>
        <w:div w:id="42556965">
          <w:marLeft w:val="0"/>
          <w:marRight w:val="0"/>
          <w:marTop w:val="0"/>
          <w:marBottom w:val="0"/>
          <w:divBdr>
            <w:top w:val="none" w:sz="0" w:space="0" w:color="auto"/>
            <w:left w:val="none" w:sz="0" w:space="0" w:color="auto"/>
            <w:bottom w:val="none" w:sz="0" w:space="0" w:color="auto"/>
            <w:right w:val="none" w:sz="0" w:space="0" w:color="auto"/>
          </w:divBdr>
          <w:divsChild>
            <w:div w:id="1650479760">
              <w:marLeft w:val="0"/>
              <w:marRight w:val="0"/>
              <w:marTop w:val="0"/>
              <w:marBottom w:val="0"/>
              <w:divBdr>
                <w:top w:val="none" w:sz="0" w:space="0" w:color="auto"/>
                <w:left w:val="none" w:sz="0" w:space="0" w:color="auto"/>
                <w:bottom w:val="none" w:sz="0" w:space="0" w:color="auto"/>
                <w:right w:val="none" w:sz="0" w:space="0" w:color="auto"/>
              </w:divBdr>
              <w:divsChild>
                <w:div w:id="50688921">
                  <w:marLeft w:val="0"/>
                  <w:marRight w:val="0"/>
                  <w:marTop w:val="0"/>
                  <w:marBottom w:val="0"/>
                  <w:divBdr>
                    <w:top w:val="none" w:sz="0" w:space="0" w:color="auto"/>
                    <w:left w:val="none" w:sz="0" w:space="0" w:color="auto"/>
                    <w:bottom w:val="none" w:sz="0" w:space="0" w:color="auto"/>
                    <w:right w:val="none" w:sz="0" w:space="0" w:color="auto"/>
                  </w:divBdr>
                  <w:divsChild>
                    <w:div w:id="1303391438">
                      <w:marLeft w:val="0"/>
                      <w:marRight w:val="0"/>
                      <w:marTop w:val="102"/>
                      <w:marBottom w:val="204"/>
                      <w:divBdr>
                        <w:top w:val="none" w:sz="0" w:space="0" w:color="auto"/>
                        <w:left w:val="none" w:sz="0" w:space="0" w:color="auto"/>
                        <w:bottom w:val="none" w:sz="0" w:space="0" w:color="auto"/>
                        <w:right w:val="none" w:sz="0" w:space="0" w:color="auto"/>
                      </w:divBdr>
                      <w:divsChild>
                        <w:div w:id="3181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96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7677">
          <w:marLeft w:val="0"/>
          <w:marRight w:val="0"/>
          <w:marTop w:val="0"/>
          <w:marBottom w:val="0"/>
          <w:divBdr>
            <w:top w:val="none" w:sz="0" w:space="0" w:color="auto"/>
            <w:left w:val="none" w:sz="0" w:space="0" w:color="auto"/>
            <w:bottom w:val="none" w:sz="0" w:space="0" w:color="auto"/>
            <w:right w:val="none" w:sz="0" w:space="0" w:color="auto"/>
          </w:divBdr>
          <w:divsChild>
            <w:div w:id="385759528">
              <w:marLeft w:val="0"/>
              <w:marRight w:val="0"/>
              <w:marTop w:val="0"/>
              <w:marBottom w:val="0"/>
              <w:divBdr>
                <w:top w:val="none" w:sz="0" w:space="0" w:color="auto"/>
                <w:left w:val="none" w:sz="0" w:space="0" w:color="auto"/>
                <w:bottom w:val="none" w:sz="0" w:space="0" w:color="auto"/>
                <w:right w:val="none" w:sz="0" w:space="0" w:color="auto"/>
              </w:divBdr>
              <w:divsChild>
                <w:div w:id="1075014324">
                  <w:marLeft w:val="0"/>
                  <w:marRight w:val="0"/>
                  <w:marTop w:val="0"/>
                  <w:marBottom w:val="0"/>
                  <w:divBdr>
                    <w:top w:val="none" w:sz="0" w:space="0" w:color="auto"/>
                    <w:left w:val="none" w:sz="0" w:space="0" w:color="auto"/>
                    <w:bottom w:val="none" w:sz="0" w:space="0" w:color="auto"/>
                    <w:right w:val="none" w:sz="0" w:space="0" w:color="auto"/>
                  </w:divBdr>
                  <w:divsChild>
                    <w:div w:id="2134640041">
                      <w:marLeft w:val="0"/>
                      <w:marRight w:val="0"/>
                      <w:marTop w:val="0"/>
                      <w:marBottom w:val="0"/>
                      <w:divBdr>
                        <w:top w:val="none" w:sz="0" w:space="0" w:color="auto"/>
                        <w:left w:val="none" w:sz="0" w:space="0" w:color="auto"/>
                        <w:bottom w:val="none" w:sz="0" w:space="0" w:color="auto"/>
                        <w:right w:val="none" w:sz="0" w:space="0" w:color="auto"/>
                      </w:divBdr>
                      <w:divsChild>
                        <w:div w:id="1315186607">
                          <w:marLeft w:val="0"/>
                          <w:marRight w:val="0"/>
                          <w:marTop w:val="0"/>
                          <w:marBottom w:val="0"/>
                          <w:divBdr>
                            <w:top w:val="none" w:sz="0" w:space="0" w:color="auto"/>
                            <w:left w:val="none" w:sz="0" w:space="0" w:color="auto"/>
                            <w:bottom w:val="none" w:sz="0" w:space="0" w:color="auto"/>
                            <w:right w:val="none" w:sz="0" w:space="0" w:color="auto"/>
                          </w:divBdr>
                          <w:divsChild>
                            <w:div w:id="649752409">
                              <w:marLeft w:val="0"/>
                              <w:marRight w:val="0"/>
                              <w:marTop w:val="0"/>
                              <w:marBottom w:val="0"/>
                              <w:divBdr>
                                <w:top w:val="none" w:sz="0" w:space="0" w:color="auto"/>
                                <w:left w:val="none" w:sz="0" w:space="0" w:color="auto"/>
                                <w:bottom w:val="none" w:sz="0" w:space="0" w:color="auto"/>
                                <w:right w:val="none" w:sz="0" w:space="0" w:color="auto"/>
                              </w:divBdr>
                              <w:divsChild>
                                <w:div w:id="6848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91460">
      <w:marLeft w:val="0"/>
      <w:marRight w:val="0"/>
      <w:marTop w:val="0"/>
      <w:marBottom w:val="0"/>
      <w:divBdr>
        <w:top w:val="none" w:sz="0" w:space="0" w:color="auto"/>
        <w:left w:val="none" w:sz="0" w:space="0" w:color="auto"/>
        <w:bottom w:val="none" w:sz="0" w:space="0" w:color="auto"/>
        <w:right w:val="none" w:sz="0" w:space="0" w:color="auto"/>
      </w:divBdr>
      <w:divsChild>
        <w:div w:id="2028091502">
          <w:marLeft w:val="0"/>
          <w:marRight w:val="0"/>
          <w:marTop w:val="0"/>
          <w:marBottom w:val="0"/>
          <w:divBdr>
            <w:top w:val="none" w:sz="0" w:space="0" w:color="auto"/>
            <w:left w:val="none" w:sz="0" w:space="0" w:color="auto"/>
            <w:bottom w:val="none" w:sz="0" w:space="0" w:color="auto"/>
            <w:right w:val="none" w:sz="0" w:space="0" w:color="auto"/>
          </w:divBdr>
          <w:divsChild>
            <w:div w:id="2028091543">
              <w:marLeft w:val="0"/>
              <w:marRight w:val="0"/>
              <w:marTop w:val="0"/>
              <w:marBottom w:val="0"/>
              <w:divBdr>
                <w:top w:val="none" w:sz="0" w:space="0" w:color="auto"/>
                <w:left w:val="none" w:sz="0" w:space="0" w:color="auto"/>
                <w:bottom w:val="none" w:sz="0" w:space="0" w:color="auto"/>
                <w:right w:val="none" w:sz="0" w:space="0" w:color="auto"/>
              </w:divBdr>
              <w:divsChild>
                <w:div w:id="2028091530">
                  <w:marLeft w:val="0"/>
                  <w:marRight w:val="0"/>
                  <w:marTop w:val="0"/>
                  <w:marBottom w:val="0"/>
                  <w:divBdr>
                    <w:top w:val="none" w:sz="0" w:space="0" w:color="auto"/>
                    <w:left w:val="none" w:sz="0" w:space="0" w:color="auto"/>
                    <w:bottom w:val="none" w:sz="0" w:space="0" w:color="auto"/>
                    <w:right w:val="none" w:sz="0" w:space="0" w:color="auto"/>
                  </w:divBdr>
                  <w:divsChild>
                    <w:div w:id="2028091571">
                      <w:marLeft w:val="0"/>
                      <w:marRight w:val="0"/>
                      <w:marTop w:val="135"/>
                      <w:marBottom w:val="270"/>
                      <w:divBdr>
                        <w:top w:val="none" w:sz="0" w:space="0" w:color="auto"/>
                        <w:left w:val="none" w:sz="0" w:space="0" w:color="auto"/>
                        <w:bottom w:val="none" w:sz="0" w:space="0" w:color="auto"/>
                        <w:right w:val="none" w:sz="0" w:space="0" w:color="auto"/>
                      </w:divBdr>
                      <w:divsChild>
                        <w:div w:id="20280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61">
      <w:marLeft w:val="0"/>
      <w:marRight w:val="0"/>
      <w:marTop w:val="0"/>
      <w:marBottom w:val="0"/>
      <w:divBdr>
        <w:top w:val="none" w:sz="0" w:space="0" w:color="auto"/>
        <w:left w:val="none" w:sz="0" w:space="0" w:color="auto"/>
        <w:bottom w:val="none" w:sz="0" w:space="0" w:color="auto"/>
        <w:right w:val="none" w:sz="0" w:space="0" w:color="auto"/>
      </w:divBdr>
    </w:div>
    <w:div w:id="2028091466">
      <w:marLeft w:val="0"/>
      <w:marRight w:val="0"/>
      <w:marTop w:val="0"/>
      <w:marBottom w:val="0"/>
      <w:divBdr>
        <w:top w:val="none" w:sz="0" w:space="0" w:color="auto"/>
        <w:left w:val="none" w:sz="0" w:space="0" w:color="auto"/>
        <w:bottom w:val="none" w:sz="0" w:space="0" w:color="auto"/>
        <w:right w:val="none" w:sz="0" w:space="0" w:color="auto"/>
      </w:divBdr>
    </w:div>
    <w:div w:id="2028091474">
      <w:marLeft w:val="0"/>
      <w:marRight w:val="0"/>
      <w:marTop w:val="0"/>
      <w:marBottom w:val="0"/>
      <w:divBdr>
        <w:top w:val="none" w:sz="0" w:space="0" w:color="auto"/>
        <w:left w:val="none" w:sz="0" w:space="0" w:color="auto"/>
        <w:bottom w:val="none" w:sz="0" w:space="0" w:color="auto"/>
        <w:right w:val="none" w:sz="0" w:space="0" w:color="auto"/>
      </w:divBdr>
      <w:divsChild>
        <w:div w:id="2028091489">
          <w:marLeft w:val="0"/>
          <w:marRight w:val="0"/>
          <w:marTop w:val="0"/>
          <w:marBottom w:val="0"/>
          <w:divBdr>
            <w:top w:val="none" w:sz="0" w:space="0" w:color="auto"/>
            <w:left w:val="none" w:sz="0" w:space="0" w:color="auto"/>
            <w:bottom w:val="none" w:sz="0" w:space="0" w:color="auto"/>
            <w:right w:val="none" w:sz="0" w:space="0" w:color="auto"/>
          </w:divBdr>
          <w:divsChild>
            <w:div w:id="2028091501">
              <w:marLeft w:val="0"/>
              <w:marRight w:val="0"/>
              <w:marTop w:val="0"/>
              <w:marBottom w:val="0"/>
              <w:divBdr>
                <w:top w:val="none" w:sz="0" w:space="0" w:color="auto"/>
                <w:left w:val="none" w:sz="0" w:space="0" w:color="auto"/>
                <w:bottom w:val="none" w:sz="0" w:space="0" w:color="auto"/>
                <w:right w:val="none" w:sz="0" w:space="0" w:color="auto"/>
              </w:divBdr>
              <w:divsChild>
                <w:div w:id="2028091498">
                  <w:marLeft w:val="0"/>
                  <w:marRight w:val="0"/>
                  <w:marTop w:val="0"/>
                  <w:marBottom w:val="0"/>
                  <w:divBdr>
                    <w:top w:val="none" w:sz="0" w:space="0" w:color="auto"/>
                    <w:left w:val="none" w:sz="0" w:space="0" w:color="auto"/>
                    <w:bottom w:val="none" w:sz="0" w:space="0" w:color="auto"/>
                    <w:right w:val="none" w:sz="0" w:space="0" w:color="auto"/>
                  </w:divBdr>
                  <w:divsChild>
                    <w:div w:id="2028091563">
                      <w:marLeft w:val="0"/>
                      <w:marRight w:val="0"/>
                      <w:marTop w:val="135"/>
                      <w:marBottom w:val="270"/>
                      <w:divBdr>
                        <w:top w:val="none" w:sz="0" w:space="0" w:color="auto"/>
                        <w:left w:val="none" w:sz="0" w:space="0" w:color="auto"/>
                        <w:bottom w:val="none" w:sz="0" w:space="0" w:color="auto"/>
                        <w:right w:val="none" w:sz="0" w:space="0" w:color="auto"/>
                      </w:divBdr>
                      <w:divsChild>
                        <w:div w:id="20280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75">
      <w:marLeft w:val="0"/>
      <w:marRight w:val="0"/>
      <w:marTop w:val="0"/>
      <w:marBottom w:val="0"/>
      <w:divBdr>
        <w:top w:val="none" w:sz="0" w:space="0" w:color="auto"/>
        <w:left w:val="none" w:sz="0" w:space="0" w:color="auto"/>
        <w:bottom w:val="none" w:sz="0" w:space="0" w:color="auto"/>
        <w:right w:val="none" w:sz="0" w:space="0" w:color="auto"/>
      </w:divBdr>
    </w:div>
    <w:div w:id="2028091477">
      <w:marLeft w:val="0"/>
      <w:marRight w:val="0"/>
      <w:marTop w:val="0"/>
      <w:marBottom w:val="0"/>
      <w:divBdr>
        <w:top w:val="none" w:sz="0" w:space="0" w:color="auto"/>
        <w:left w:val="none" w:sz="0" w:space="0" w:color="auto"/>
        <w:bottom w:val="none" w:sz="0" w:space="0" w:color="auto"/>
        <w:right w:val="none" w:sz="0" w:space="0" w:color="auto"/>
      </w:divBdr>
      <w:divsChild>
        <w:div w:id="2028091471">
          <w:marLeft w:val="0"/>
          <w:marRight w:val="0"/>
          <w:marTop w:val="0"/>
          <w:marBottom w:val="0"/>
          <w:divBdr>
            <w:top w:val="none" w:sz="0" w:space="0" w:color="auto"/>
            <w:left w:val="none" w:sz="0" w:space="0" w:color="auto"/>
            <w:bottom w:val="none" w:sz="0" w:space="0" w:color="auto"/>
            <w:right w:val="none" w:sz="0" w:space="0" w:color="auto"/>
          </w:divBdr>
          <w:divsChild>
            <w:div w:id="2028091518">
              <w:marLeft w:val="0"/>
              <w:marRight w:val="0"/>
              <w:marTop w:val="0"/>
              <w:marBottom w:val="0"/>
              <w:divBdr>
                <w:top w:val="none" w:sz="0" w:space="0" w:color="auto"/>
                <w:left w:val="none" w:sz="0" w:space="0" w:color="auto"/>
                <w:bottom w:val="none" w:sz="0" w:space="0" w:color="auto"/>
                <w:right w:val="none" w:sz="0" w:space="0" w:color="auto"/>
              </w:divBdr>
              <w:divsChild>
                <w:div w:id="2028091524">
                  <w:marLeft w:val="0"/>
                  <w:marRight w:val="0"/>
                  <w:marTop w:val="0"/>
                  <w:marBottom w:val="0"/>
                  <w:divBdr>
                    <w:top w:val="none" w:sz="0" w:space="0" w:color="auto"/>
                    <w:left w:val="none" w:sz="0" w:space="0" w:color="auto"/>
                    <w:bottom w:val="none" w:sz="0" w:space="0" w:color="auto"/>
                    <w:right w:val="none" w:sz="0" w:space="0" w:color="auto"/>
                  </w:divBdr>
                  <w:divsChild>
                    <w:div w:id="2028091522">
                      <w:marLeft w:val="0"/>
                      <w:marRight w:val="0"/>
                      <w:marTop w:val="135"/>
                      <w:marBottom w:val="270"/>
                      <w:divBdr>
                        <w:top w:val="none" w:sz="0" w:space="0" w:color="auto"/>
                        <w:left w:val="none" w:sz="0" w:space="0" w:color="auto"/>
                        <w:bottom w:val="none" w:sz="0" w:space="0" w:color="auto"/>
                        <w:right w:val="none" w:sz="0" w:space="0" w:color="auto"/>
                      </w:divBdr>
                      <w:divsChild>
                        <w:div w:id="20280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80">
      <w:marLeft w:val="0"/>
      <w:marRight w:val="0"/>
      <w:marTop w:val="0"/>
      <w:marBottom w:val="0"/>
      <w:divBdr>
        <w:top w:val="none" w:sz="0" w:space="0" w:color="auto"/>
        <w:left w:val="none" w:sz="0" w:space="0" w:color="auto"/>
        <w:bottom w:val="none" w:sz="0" w:space="0" w:color="auto"/>
        <w:right w:val="none" w:sz="0" w:space="0" w:color="auto"/>
      </w:divBdr>
    </w:div>
    <w:div w:id="2028091484">
      <w:marLeft w:val="0"/>
      <w:marRight w:val="0"/>
      <w:marTop w:val="0"/>
      <w:marBottom w:val="0"/>
      <w:divBdr>
        <w:top w:val="none" w:sz="0" w:space="0" w:color="auto"/>
        <w:left w:val="none" w:sz="0" w:space="0" w:color="auto"/>
        <w:bottom w:val="none" w:sz="0" w:space="0" w:color="auto"/>
        <w:right w:val="none" w:sz="0" w:space="0" w:color="auto"/>
      </w:divBdr>
    </w:div>
    <w:div w:id="2028091485">
      <w:marLeft w:val="0"/>
      <w:marRight w:val="0"/>
      <w:marTop w:val="0"/>
      <w:marBottom w:val="0"/>
      <w:divBdr>
        <w:top w:val="none" w:sz="0" w:space="0" w:color="auto"/>
        <w:left w:val="none" w:sz="0" w:space="0" w:color="auto"/>
        <w:bottom w:val="none" w:sz="0" w:space="0" w:color="auto"/>
        <w:right w:val="none" w:sz="0" w:space="0" w:color="auto"/>
      </w:divBdr>
      <w:divsChild>
        <w:div w:id="2028091523">
          <w:marLeft w:val="0"/>
          <w:marRight w:val="0"/>
          <w:marTop w:val="0"/>
          <w:marBottom w:val="0"/>
          <w:divBdr>
            <w:top w:val="none" w:sz="0" w:space="0" w:color="auto"/>
            <w:left w:val="none" w:sz="0" w:space="0" w:color="auto"/>
            <w:bottom w:val="none" w:sz="0" w:space="0" w:color="auto"/>
            <w:right w:val="none" w:sz="0" w:space="0" w:color="auto"/>
          </w:divBdr>
          <w:divsChild>
            <w:div w:id="2028091459">
              <w:marLeft w:val="0"/>
              <w:marRight w:val="0"/>
              <w:marTop w:val="0"/>
              <w:marBottom w:val="0"/>
              <w:divBdr>
                <w:top w:val="none" w:sz="0" w:space="0" w:color="auto"/>
                <w:left w:val="none" w:sz="0" w:space="0" w:color="auto"/>
                <w:bottom w:val="none" w:sz="0" w:space="0" w:color="auto"/>
                <w:right w:val="none" w:sz="0" w:space="0" w:color="auto"/>
              </w:divBdr>
              <w:divsChild>
                <w:div w:id="2028091534">
                  <w:marLeft w:val="0"/>
                  <w:marRight w:val="0"/>
                  <w:marTop w:val="0"/>
                  <w:marBottom w:val="0"/>
                  <w:divBdr>
                    <w:top w:val="none" w:sz="0" w:space="0" w:color="auto"/>
                    <w:left w:val="none" w:sz="0" w:space="0" w:color="auto"/>
                    <w:bottom w:val="none" w:sz="0" w:space="0" w:color="auto"/>
                    <w:right w:val="none" w:sz="0" w:space="0" w:color="auto"/>
                  </w:divBdr>
                  <w:divsChild>
                    <w:div w:id="2028091529">
                      <w:marLeft w:val="0"/>
                      <w:marRight w:val="0"/>
                      <w:marTop w:val="135"/>
                      <w:marBottom w:val="270"/>
                      <w:divBdr>
                        <w:top w:val="none" w:sz="0" w:space="0" w:color="auto"/>
                        <w:left w:val="none" w:sz="0" w:space="0" w:color="auto"/>
                        <w:bottom w:val="none" w:sz="0" w:space="0" w:color="auto"/>
                        <w:right w:val="none" w:sz="0" w:space="0" w:color="auto"/>
                      </w:divBdr>
                      <w:divsChild>
                        <w:div w:id="20280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86">
      <w:marLeft w:val="0"/>
      <w:marRight w:val="0"/>
      <w:marTop w:val="0"/>
      <w:marBottom w:val="0"/>
      <w:divBdr>
        <w:top w:val="none" w:sz="0" w:space="0" w:color="auto"/>
        <w:left w:val="none" w:sz="0" w:space="0" w:color="auto"/>
        <w:bottom w:val="none" w:sz="0" w:space="0" w:color="auto"/>
        <w:right w:val="none" w:sz="0" w:space="0" w:color="auto"/>
      </w:divBdr>
    </w:div>
    <w:div w:id="2028091491">
      <w:marLeft w:val="0"/>
      <w:marRight w:val="0"/>
      <w:marTop w:val="0"/>
      <w:marBottom w:val="0"/>
      <w:divBdr>
        <w:top w:val="none" w:sz="0" w:space="0" w:color="auto"/>
        <w:left w:val="none" w:sz="0" w:space="0" w:color="auto"/>
        <w:bottom w:val="none" w:sz="0" w:space="0" w:color="auto"/>
        <w:right w:val="none" w:sz="0" w:space="0" w:color="auto"/>
      </w:divBdr>
      <w:divsChild>
        <w:div w:id="2028091537">
          <w:marLeft w:val="0"/>
          <w:marRight w:val="0"/>
          <w:marTop w:val="0"/>
          <w:marBottom w:val="0"/>
          <w:divBdr>
            <w:top w:val="none" w:sz="0" w:space="0" w:color="auto"/>
            <w:left w:val="none" w:sz="0" w:space="0" w:color="auto"/>
            <w:bottom w:val="none" w:sz="0" w:space="0" w:color="auto"/>
            <w:right w:val="none" w:sz="0" w:space="0" w:color="auto"/>
          </w:divBdr>
          <w:divsChild>
            <w:div w:id="2028091462">
              <w:marLeft w:val="0"/>
              <w:marRight w:val="0"/>
              <w:marTop w:val="0"/>
              <w:marBottom w:val="0"/>
              <w:divBdr>
                <w:top w:val="none" w:sz="0" w:space="0" w:color="auto"/>
                <w:left w:val="none" w:sz="0" w:space="0" w:color="auto"/>
                <w:bottom w:val="none" w:sz="0" w:space="0" w:color="auto"/>
                <w:right w:val="none" w:sz="0" w:space="0" w:color="auto"/>
              </w:divBdr>
              <w:divsChild>
                <w:div w:id="2028091554">
                  <w:marLeft w:val="0"/>
                  <w:marRight w:val="0"/>
                  <w:marTop w:val="0"/>
                  <w:marBottom w:val="0"/>
                  <w:divBdr>
                    <w:top w:val="none" w:sz="0" w:space="0" w:color="auto"/>
                    <w:left w:val="none" w:sz="0" w:space="0" w:color="auto"/>
                    <w:bottom w:val="none" w:sz="0" w:space="0" w:color="auto"/>
                    <w:right w:val="none" w:sz="0" w:space="0" w:color="auto"/>
                  </w:divBdr>
                  <w:divsChild>
                    <w:div w:id="2028091472">
                      <w:marLeft w:val="0"/>
                      <w:marRight w:val="0"/>
                      <w:marTop w:val="135"/>
                      <w:marBottom w:val="270"/>
                      <w:divBdr>
                        <w:top w:val="none" w:sz="0" w:space="0" w:color="auto"/>
                        <w:left w:val="none" w:sz="0" w:space="0" w:color="auto"/>
                        <w:bottom w:val="none" w:sz="0" w:space="0" w:color="auto"/>
                        <w:right w:val="none" w:sz="0" w:space="0" w:color="auto"/>
                      </w:divBdr>
                      <w:divsChild>
                        <w:div w:id="2028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92">
      <w:marLeft w:val="0"/>
      <w:marRight w:val="0"/>
      <w:marTop w:val="0"/>
      <w:marBottom w:val="0"/>
      <w:divBdr>
        <w:top w:val="none" w:sz="0" w:space="0" w:color="auto"/>
        <w:left w:val="none" w:sz="0" w:space="0" w:color="auto"/>
        <w:bottom w:val="none" w:sz="0" w:space="0" w:color="auto"/>
        <w:right w:val="none" w:sz="0" w:space="0" w:color="auto"/>
      </w:divBdr>
      <w:divsChild>
        <w:div w:id="2028091493">
          <w:marLeft w:val="0"/>
          <w:marRight w:val="0"/>
          <w:marTop w:val="0"/>
          <w:marBottom w:val="0"/>
          <w:divBdr>
            <w:top w:val="none" w:sz="0" w:space="0" w:color="auto"/>
            <w:left w:val="none" w:sz="0" w:space="0" w:color="auto"/>
            <w:bottom w:val="none" w:sz="0" w:space="0" w:color="auto"/>
            <w:right w:val="none" w:sz="0" w:space="0" w:color="auto"/>
          </w:divBdr>
          <w:divsChild>
            <w:div w:id="2028091575">
              <w:marLeft w:val="0"/>
              <w:marRight w:val="0"/>
              <w:marTop w:val="0"/>
              <w:marBottom w:val="0"/>
              <w:divBdr>
                <w:top w:val="none" w:sz="0" w:space="0" w:color="auto"/>
                <w:left w:val="none" w:sz="0" w:space="0" w:color="auto"/>
                <w:bottom w:val="none" w:sz="0" w:space="0" w:color="auto"/>
                <w:right w:val="none" w:sz="0" w:space="0" w:color="auto"/>
              </w:divBdr>
              <w:divsChild>
                <w:div w:id="2028091509">
                  <w:marLeft w:val="0"/>
                  <w:marRight w:val="0"/>
                  <w:marTop w:val="0"/>
                  <w:marBottom w:val="0"/>
                  <w:divBdr>
                    <w:top w:val="none" w:sz="0" w:space="0" w:color="auto"/>
                    <w:left w:val="none" w:sz="0" w:space="0" w:color="auto"/>
                    <w:bottom w:val="none" w:sz="0" w:space="0" w:color="auto"/>
                    <w:right w:val="none" w:sz="0" w:space="0" w:color="auto"/>
                  </w:divBdr>
                  <w:divsChild>
                    <w:div w:id="2028091476">
                      <w:marLeft w:val="0"/>
                      <w:marRight w:val="0"/>
                      <w:marTop w:val="135"/>
                      <w:marBottom w:val="270"/>
                      <w:divBdr>
                        <w:top w:val="none" w:sz="0" w:space="0" w:color="auto"/>
                        <w:left w:val="none" w:sz="0" w:space="0" w:color="auto"/>
                        <w:bottom w:val="none" w:sz="0" w:space="0" w:color="auto"/>
                        <w:right w:val="none" w:sz="0" w:space="0" w:color="auto"/>
                      </w:divBdr>
                      <w:divsChild>
                        <w:div w:id="20280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94">
      <w:marLeft w:val="0"/>
      <w:marRight w:val="0"/>
      <w:marTop w:val="0"/>
      <w:marBottom w:val="0"/>
      <w:divBdr>
        <w:top w:val="none" w:sz="0" w:space="0" w:color="auto"/>
        <w:left w:val="none" w:sz="0" w:space="0" w:color="auto"/>
        <w:bottom w:val="none" w:sz="0" w:space="0" w:color="auto"/>
        <w:right w:val="none" w:sz="0" w:space="0" w:color="auto"/>
      </w:divBdr>
    </w:div>
    <w:div w:id="2028091504">
      <w:marLeft w:val="0"/>
      <w:marRight w:val="0"/>
      <w:marTop w:val="0"/>
      <w:marBottom w:val="0"/>
      <w:divBdr>
        <w:top w:val="none" w:sz="0" w:space="0" w:color="auto"/>
        <w:left w:val="none" w:sz="0" w:space="0" w:color="auto"/>
        <w:bottom w:val="none" w:sz="0" w:space="0" w:color="auto"/>
        <w:right w:val="none" w:sz="0" w:space="0" w:color="auto"/>
      </w:divBdr>
      <w:divsChild>
        <w:div w:id="2028091559">
          <w:marLeft w:val="0"/>
          <w:marRight w:val="0"/>
          <w:marTop w:val="0"/>
          <w:marBottom w:val="0"/>
          <w:divBdr>
            <w:top w:val="none" w:sz="0" w:space="0" w:color="auto"/>
            <w:left w:val="none" w:sz="0" w:space="0" w:color="auto"/>
            <w:bottom w:val="none" w:sz="0" w:space="0" w:color="auto"/>
            <w:right w:val="none" w:sz="0" w:space="0" w:color="auto"/>
          </w:divBdr>
          <w:divsChild>
            <w:div w:id="2028091528">
              <w:marLeft w:val="0"/>
              <w:marRight w:val="0"/>
              <w:marTop w:val="0"/>
              <w:marBottom w:val="0"/>
              <w:divBdr>
                <w:top w:val="none" w:sz="0" w:space="0" w:color="auto"/>
                <w:left w:val="none" w:sz="0" w:space="0" w:color="auto"/>
                <w:bottom w:val="none" w:sz="0" w:space="0" w:color="auto"/>
                <w:right w:val="none" w:sz="0" w:space="0" w:color="auto"/>
              </w:divBdr>
              <w:divsChild>
                <w:div w:id="2028091555">
                  <w:marLeft w:val="0"/>
                  <w:marRight w:val="0"/>
                  <w:marTop w:val="0"/>
                  <w:marBottom w:val="0"/>
                  <w:divBdr>
                    <w:top w:val="none" w:sz="0" w:space="0" w:color="auto"/>
                    <w:left w:val="none" w:sz="0" w:space="0" w:color="auto"/>
                    <w:bottom w:val="none" w:sz="0" w:space="0" w:color="auto"/>
                    <w:right w:val="none" w:sz="0" w:space="0" w:color="auto"/>
                  </w:divBdr>
                  <w:divsChild>
                    <w:div w:id="2028091569">
                      <w:marLeft w:val="0"/>
                      <w:marRight w:val="0"/>
                      <w:marTop w:val="135"/>
                      <w:marBottom w:val="270"/>
                      <w:divBdr>
                        <w:top w:val="none" w:sz="0" w:space="0" w:color="auto"/>
                        <w:left w:val="none" w:sz="0" w:space="0" w:color="auto"/>
                        <w:bottom w:val="none" w:sz="0" w:space="0" w:color="auto"/>
                        <w:right w:val="none" w:sz="0" w:space="0" w:color="auto"/>
                      </w:divBdr>
                      <w:divsChild>
                        <w:div w:id="20280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05">
      <w:marLeft w:val="0"/>
      <w:marRight w:val="0"/>
      <w:marTop w:val="0"/>
      <w:marBottom w:val="0"/>
      <w:divBdr>
        <w:top w:val="none" w:sz="0" w:space="0" w:color="auto"/>
        <w:left w:val="none" w:sz="0" w:space="0" w:color="auto"/>
        <w:bottom w:val="none" w:sz="0" w:space="0" w:color="auto"/>
        <w:right w:val="none" w:sz="0" w:space="0" w:color="auto"/>
      </w:divBdr>
      <w:divsChild>
        <w:div w:id="2028091548">
          <w:marLeft w:val="0"/>
          <w:marRight w:val="0"/>
          <w:marTop w:val="0"/>
          <w:marBottom w:val="0"/>
          <w:divBdr>
            <w:top w:val="none" w:sz="0" w:space="0" w:color="auto"/>
            <w:left w:val="none" w:sz="0" w:space="0" w:color="auto"/>
            <w:bottom w:val="none" w:sz="0" w:space="0" w:color="auto"/>
            <w:right w:val="none" w:sz="0" w:space="0" w:color="auto"/>
          </w:divBdr>
          <w:divsChild>
            <w:div w:id="2028091540">
              <w:marLeft w:val="0"/>
              <w:marRight w:val="0"/>
              <w:marTop w:val="0"/>
              <w:marBottom w:val="0"/>
              <w:divBdr>
                <w:top w:val="none" w:sz="0" w:space="0" w:color="auto"/>
                <w:left w:val="none" w:sz="0" w:space="0" w:color="auto"/>
                <w:bottom w:val="none" w:sz="0" w:space="0" w:color="auto"/>
                <w:right w:val="none" w:sz="0" w:space="0" w:color="auto"/>
              </w:divBdr>
              <w:divsChild>
                <w:div w:id="2028091468">
                  <w:marLeft w:val="0"/>
                  <w:marRight w:val="0"/>
                  <w:marTop w:val="0"/>
                  <w:marBottom w:val="0"/>
                  <w:divBdr>
                    <w:top w:val="none" w:sz="0" w:space="0" w:color="auto"/>
                    <w:left w:val="none" w:sz="0" w:space="0" w:color="auto"/>
                    <w:bottom w:val="none" w:sz="0" w:space="0" w:color="auto"/>
                    <w:right w:val="none" w:sz="0" w:space="0" w:color="auto"/>
                  </w:divBdr>
                  <w:divsChild>
                    <w:div w:id="2028091508">
                      <w:marLeft w:val="0"/>
                      <w:marRight w:val="0"/>
                      <w:marTop w:val="135"/>
                      <w:marBottom w:val="270"/>
                      <w:divBdr>
                        <w:top w:val="none" w:sz="0" w:space="0" w:color="auto"/>
                        <w:left w:val="none" w:sz="0" w:space="0" w:color="auto"/>
                        <w:bottom w:val="none" w:sz="0" w:space="0" w:color="auto"/>
                        <w:right w:val="none" w:sz="0" w:space="0" w:color="auto"/>
                      </w:divBdr>
                      <w:divsChild>
                        <w:div w:id="20280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06">
      <w:marLeft w:val="0"/>
      <w:marRight w:val="0"/>
      <w:marTop w:val="360"/>
      <w:marBottom w:val="360"/>
      <w:divBdr>
        <w:top w:val="none" w:sz="0" w:space="0" w:color="auto"/>
        <w:left w:val="none" w:sz="0" w:space="0" w:color="auto"/>
        <w:bottom w:val="none" w:sz="0" w:space="0" w:color="auto"/>
        <w:right w:val="none" w:sz="0" w:space="0" w:color="auto"/>
      </w:divBdr>
    </w:div>
    <w:div w:id="2028091510">
      <w:marLeft w:val="0"/>
      <w:marRight w:val="0"/>
      <w:marTop w:val="0"/>
      <w:marBottom w:val="0"/>
      <w:divBdr>
        <w:top w:val="none" w:sz="0" w:space="0" w:color="auto"/>
        <w:left w:val="none" w:sz="0" w:space="0" w:color="auto"/>
        <w:bottom w:val="none" w:sz="0" w:space="0" w:color="auto"/>
        <w:right w:val="none" w:sz="0" w:space="0" w:color="auto"/>
      </w:divBdr>
    </w:div>
    <w:div w:id="2028091513">
      <w:marLeft w:val="0"/>
      <w:marRight w:val="0"/>
      <w:marTop w:val="0"/>
      <w:marBottom w:val="0"/>
      <w:divBdr>
        <w:top w:val="none" w:sz="0" w:space="0" w:color="auto"/>
        <w:left w:val="none" w:sz="0" w:space="0" w:color="auto"/>
        <w:bottom w:val="none" w:sz="0" w:space="0" w:color="auto"/>
        <w:right w:val="none" w:sz="0" w:space="0" w:color="auto"/>
      </w:divBdr>
    </w:div>
    <w:div w:id="2028091514">
      <w:marLeft w:val="0"/>
      <w:marRight w:val="0"/>
      <w:marTop w:val="360"/>
      <w:marBottom w:val="360"/>
      <w:divBdr>
        <w:top w:val="none" w:sz="0" w:space="0" w:color="auto"/>
        <w:left w:val="none" w:sz="0" w:space="0" w:color="auto"/>
        <w:bottom w:val="none" w:sz="0" w:space="0" w:color="auto"/>
        <w:right w:val="none" w:sz="0" w:space="0" w:color="auto"/>
      </w:divBdr>
    </w:div>
    <w:div w:id="2028091515">
      <w:marLeft w:val="0"/>
      <w:marRight w:val="0"/>
      <w:marTop w:val="0"/>
      <w:marBottom w:val="0"/>
      <w:divBdr>
        <w:top w:val="none" w:sz="0" w:space="0" w:color="auto"/>
        <w:left w:val="none" w:sz="0" w:space="0" w:color="auto"/>
        <w:bottom w:val="none" w:sz="0" w:space="0" w:color="auto"/>
        <w:right w:val="none" w:sz="0" w:space="0" w:color="auto"/>
      </w:divBdr>
    </w:div>
    <w:div w:id="2028091516">
      <w:marLeft w:val="0"/>
      <w:marRight w:val="0"/>
      <w:marTop w:val="0"/>
      <w:marBottom w:val="0"/>
      <w:divBdr>
        <w:top w:val="none" w:sz="0" w:space="0" w:color="auto"/>
        <w:left w:val="none" w:sz="0" w:space="0" w:color="auto"/>
        <w:bottom w:val="none" w:sz="0" w:space="0" w:color="auto"/>
        <w:right w:val="none" w:sz="0" w:space="0" w:color="auto"/>
      </w:divBdr>
    </w:div>
    <w:div w:id="2028091519">
      <w:marLeft w:val="0"/>
      <w:marRight w:val="0"/>
      <w:marTop w:val="0"/>
      <w:marBottom w:val="0"/>
      <w:divBdr>
        <w:top w:val="none" w:sz="0" w:space="0" w:color="auto"/>
        <w:left w:val="none" w:sz="0" w:space="0" w:color="auto"/>
        <w:bottom w:val="none" w:sz="0" w:space="0" w:color="auto"/>
        <w:right w:val="none" w:sz="0" w:space="0" w:color="auto"/>
      </w:divBdr>
      <w:divsChild>
        <w:div w:id="2028091478">
          <w:marLeft w:val="0"/>
          <w:marRight w:val="0"/>
          <w:marTop w:val="0"/>
          <w:marBottom w:val="0"/>
          <w:divBdr>
            <w:top w:val="none" w:sz="0" w:space="0" w:color="auto"/>
            <w:left w:val="none" w:sz="0" w:space="0" w:color="auto"/>
            <w:bottom w:val="none" w:sz="0" w:space="0" w:color="auto"/>
            <w:right w:val="none" w:sz="0" w:space="0" w:color="auto"/>
          </w:divBdr>
          <w:divsChild>
            <w:div w:id="2028091482">
              <w:marLeft w:val="0"/>
              <w:marRight w:val="0"/>
              <w:marTop w:val="0"/>
              <w:marBottom w:val="0"/>
              <w:divBdr>
                <w:top w:val="none" w:sz="0" w:space="0" w:color="auto"/>
                <w:left w:val="none" w:sz="0" w:space="0" w:color="auto"/>
                <w:bottom w:val="none" w:sz="0" w:space="0" w:color="auto"/>
                <w:right w:val="none" w:sz="0" w:space="0" w:color="auto"/>
              </w:divBdr>
              <w:divsChild>
                <w:div w:id="2028091487">
                  <w:marLeft w:val="0"/>
                  <w:marRight w:val="0"/>
                  <w:marTop w:val="0"/>
                  <w:marBottom w:val="0"/>
                  <w:divBdr>
                    <w:top w:val="none" w:sz="0" w:space="0" w:color="auto"/>
                    <w:left w:val="none" w:sz="0" w:space="0" w:color="auto"/>
                    <w:bottom w:val="none" w:sz="0" w:space="0" w:color="auto"/>
                    <w:right w:val="none" w:sz="0" w:space="0" w:color="auto"/>
                  </w:divBdr>
                  <w:divsChild>
                    <w:div w:id="2028091469">
                      <w:marLeft w:val="0"/>
                      <w:marRight w:val="0"/>
                      <w:marTop w:val="135"/>
                      <w:marBottom w:val="270"/>
                      <w:divBdr>
                        <w:top w:val="none" w:sz="0" w:space="0" w:color="auto"/>
                        <w:left w:val="none" w:sz="0" w:space="0" w:color="auto"/>
                        <w:bottom w:val="none" w:sz="0" w:space="0" w:color="auto"/>
                        <w:right w:val="none" w:sz="0" w:space="0" w:color="auto"/>
                      </w:divBdr>
                      <w:divsChild>
                        <w:div w:id="20280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20">
      <w:marLeft w:val="0"/>
      <w:marRight w:val="0"/>
      <w:marTop w:val="0"/>
      <w:marBottom w:val="0"/>
      <w:divBdr>
        <w:top w:val="none" w:sz="0" w:space="0" w:color="auto"/>
        <w:left w:val="none" w:sz="0" w:space="0" w:color="auto"/>
        <w:bottom w:val="none" w:sz="0" w:space="0" w:color="auto"/>
        <w:right w:val="none" w:sz="0" w:space="0" w:color="auto"/>
      </w:divBdr>
    </w:div>
    <w:div w:id="2028091521">
      <w:marLeft w:val="0"/>
      <w:marRight w:val="0"/>
      <w:marTop w:val="0"/>
      <w:marBottom w:val="0"/>
      <w:divBdr>
        <w:top w:val="none" w:sz="0" w:space="0" w:color="auto"/>
        <w:left w:val="none" w:sz="0" w:space="0" w:color="auto"/>
        <w:bottom w:val="none" w:sz="0" w:space="0" w:color="auto"/>
        <w:right w:val="none" w:sz="0" w:space="0" w:color="auto"/>
      </w:divBdr>
    </w:div>
    <w:div w:id="2028091525">
      <w:marLeft w:val="0"/>
      <w:marRight w:val="0"/>
      <w:marTop w:val="0"/>
      <w:marBottom w:val="0"/>
      <w:divBdr>
        <w:top w:val="none" w:sz="0" w:space="0" w:color="auto"/>
        <w:left w:val="none" w:sz="0" w:space="0" w:color="auto"/>
        <w:bottom w:val="none" w:sz="0" w:space="0" w:color="auto"/>
        <w:right w:val="none" w:sz="0" w:space="0" w:color="auto"/>
      </w:divBdr>
    </w:div>
    <w:div w:id="2028091527">
      <w:marLeft w:val="0"/>
      <w:marRight w:val="0"/>
      <w:marTop w:val="0"/>
      <w:marBottom w:val="0"/>
      <w:divBdr>
        <w:top w:val="none" w:sz="0" w:space="0" w:color="auto"/>
        <w:left w:val="none" w:sz="0" w:space="0" w:color="auto"/>
        <w:bottom w:val="none" w:sz="0" w:space="0" w:color="auto"/>
        <w:right w:val="none" w:sz="0" w:space="0" w:color="auto"/>
      </w:divBdr>
      <w:divsChild>
        <w:div w:id="2028091535">
          <w:marLeft w:val="0"/>
          <w:marRight w:val="0"/>
          <w:marTop w:val="0"/>
          <w:marBottom w:val="0"/>
          <w:divBdr>
            <w:top w:val="none" w:sz="0" w:space="0" w:color="auto"/>
            <w:left w:val="none" w:sz="0" w:space="0" w:color="auto"/>
            <w:bottom w:val="none" w:sz="0" w:space="0" w:color="auto"/>
            <w:right w:val="none" w:sz="0" w:space="0" w:color="auto"/>
          </w:divBdr>
          <w:divsChild>
            <w:div w:id="2028091488">
              <w:marLeft w:val="0"/>
              <w:marRight w:val="0"/>
              <w:marTop w:val="0"/>
              <w:marBottom w:val="0"/>
              <w:divBdr>
                <w:top w:val="none" w:sz="0" w:space="0" w:color="auto"/>
                <w:left w:val="none" w:sz="0" w:space="0" w:color="auto"/>
                <w:bottom w:val="none" w:sz="0" w:space="0" w:color="auto"/>
                <w:right w:val="none" w:sz="0" w:space="0" w:color="auto"/>
              </w:divBdr>
              <w:divsChild>
                <w:div w:id="2028091547">
                  <w:marLeft w:val="0"/>
                  <w:marRight w:val="0"/>
                  <w:marTop w:val="0"/>
                  <w:marBottom w:val="0"/>
                  <w:divBdr>
                    <w:top w:val="none" w:sz="0" w:space="0" w:color="auto"/>
                    <w:left w:val="none" w:sz="0" w:space="0" w:color="auto"/>
                    <w:bottom w:val="none" w:sz="0" w:space="0" w:color="auto"/>
                    <w:right w:val="none" w:sz="0" w:space="0" w:color="auto"/>
                  </w:divBdr>
                  <w:divsChild>
                    <w:div w:id="2028091481">
                      <w:marLeft w:val="0"/>
                      <w:marRight w:val="0"/>
                      <w:marTop w:val="135"/>
                      <w:marBottom w:val="270"/>
                      <w:divBdr>
                        <w:top w:val="none" w:sz="0" w:space="0" w:color="auto"/>
                        <w:left w:val="none" w:sz="0" w:space="0" w:color="auto"/>
                        <w:bottom w:val="none" w:sz="0" w:space="0" w:color="auto"/>
                        <w:right w:val="none" w:sz="0" w:space="0" w:color="auto"/>
                      </w:divBdr>
                      <w:divsChild>
                        <w:div w:id="2028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31">
      <w:marLeft w:val="0"/>
      <w:marRight w:val="0"/>
      <w:marTop w:val="0"/>
      <w:marBottom w:val="0"/>
      <w:divBdr>
        <w:top w:val="none" w:sz="0" w:space="0" w:color="auto"/>
        <w:left w:val="none" w:sz="0" w:space="0" w:color="auto"/>
        <w:bottom w:val="none" w:sz="0" w:space="0" w:color="auto"/>
        <w:right w:val="none" w:sz="0" w:space="0" w:color="auto"/>
      </w:divBdr>
      <w:divsChild>
        <w:div w:id="2028091495">
          <w:marLeft w:val="0"/>
          <w:marRight w:val="0"/>
          <w:marTop w:val="0"/>
          <w:marBottom w:val="0"/>
          <w:divBdr>
            <w:top w:val="none" w:sz="0" w:space="0" w:color="auto"/>
            <w:left w:val="none" w:sz="0" w:space="0" w:color="auto"/>
            <w:bottom w:val="none" w:sz="0" w:space="0" w:color="auto"/>
            <w:right w:val="none" w:sz="0" w:space="0" w:color="auto"/>
          </w:divBdr>
          <w:divsChild>
            <w:div w:id="2028091564">
              <w:marLeft w:val="0"/>
              <w:marRight w:val="0"/>
              <w:marTop w:val="0"/>
              <w:marBottom w:val="0"/>
              <w:divBdr>
                <w:top w:val="none" w:sz="0" w:space="0" w:color="auto"/>
                <w:left w:val="none" w:sz="0" w:space="0" w:color="auto"/>
                <w:bottom w:val="none" w:sz="0" w:space="0" w:color="auto"/>
                <w:right w:val="none" w:sz="0" w:space="0" w:color="auto"/>
              </w:divBdr>
              <w:divsChild>
                <w:div w:id="2028091490">
                  <w:marLeft w:val="0"/>
                  <w:marRight w:val="0"/>
                  <w:marTop w:val="0"/>
                  <w:marBottom w:val="0"/>
                  <w:divBdr>
                    <w:top w:val="none" w:sz="0" w:space="0" w:color="auto"/>
                    <w:left w:val="none" w:sz="0" w:space="0" w:color="auto"/>
                    <w:bottom w:val="none" w:sz="0" w:space="0" w:color="auto"/>
                    <w:right w:val="none" w:sz="0" w:space="0" w:color="auto"/>
                  </w:divBdr>
                  <w:divsChild>
                    <w:div w:id="2028091549">
                      <w:marLeft w:val="0"/>
                      <w:marRight w:val="0"/>
                      <w:marTop w:val="135"/>
                      <w:marBottom w:val="270"/>
                      <w:divBdr>
                        <w:top w:val="none" w:sz="0" w:space="0" w:color="auto"/>
                        <w:left w:val="none" w:sz="0" w:space="0" w:color="auto"/>
                        <w:bottom w:val="none" w:sz="0" w:space="0" w:color="auto"/>
                        <w:right w:val="none" w:sz="0" w:space="0" w:color="auto"/>
                      </w:divBdr>
                      <w:divsChild>
                        <w:div w:id="20280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32">
      <w:marLeft w:val="0"/>
      <w:marRight w:val="0"/>
      <w:marTop w:val="0"/>
      <w:marBottom w:val="0"/>
      <w:divBdr>
        <w:top w:val="none" w:sz="0" w:space="0" w:color="auto"/>
        <w:left w:val="none" w:sz="0" w:space="0" w:color="auto"/>
        <w:bottom w:val="none" w:sz="0" w:space="0" w:color="auto"/>
        <w:right w:val="none" w:sz="0" w:space="0" w:color="auto"/>
      </w:divBdr>
    </w:div>
    <w:div w:id="2028091533">
      <w:marLeft w:val="0"/>
      <w:marRight w:val="0"/>
      <w:marTop w:val="0"/>
      <w:marBottom w:val="0"/>
      <w:divBdr>
        <w:top w:val="none" w:sz="0" w:space="0" w:color="auto"/>
        <w:left w:val="none" w:sz="0" w:space="0" w:color="auto"/>
        <w:bottom w:val="none" w:sz="0" w:space="0" w:color="auto"/>
        <w:right w:val="none" w:sz="0" w:space="0" w:color="auto"/>
      </w:divBdr>
      <w:divsChild>
        <w:div w:id="2028091479">
          <w:marLeft w:val="0"/>
          <w:marRight w:val="0"/>
          <w:marTop w:val="0"/>
          <w:marBottom w:val="0"/>
          <w:divBdr>
            <w:top w:val="none" w:sz="0" w:space="0" w:color="auto"/>
            <w:left w:val="none" w:sz="0" w:space="0" w:color="auto"/>
            <w:bottom w:val="none" w:sz="0" w:space="0" w:color="auto"/>
            <w:right w:val="none" w:sz="0" w:space="0" w:color="auto"/>
          </w:divBdr>
          <w:divsChild>
            <w:div w:id="2028091503">
              <w:marLeft w:val="0"/>
              <w:marRight w:val="0"/>
              <w:marTop w:val="0"/>
              <w:marBottom w:val="0"/>
              <w:divBdr>
                <w:top w:val="none" w:sz="0" w:space="0" w:color="auto"/>
                <w:left w:val="none" w:sz="0" w:space="0" w:color="auto"/>
                <w:bottom w:val="none" w:sz="0" w:space="0" w:color="auto"/>
                <w:right w:val="none" w:sz="0" w:space="0" w:color="auto"/>
              </w:divBdr>
              <w:divsChild>
                <w:div w:id="2028091546">
                  <w:marLeft w:val="0"/>
                  <w:marRight w:val="0"/>
                  <w:marTop w:val="0"/>
                  <w:marBottom w:val="0"/>
                  <w:divBdr>
                    <w:top w:val="none" w:sz="0" w:space="0" w:color="auto"/>
                    <w:left w:val="none" w:sz="0" w:space="0" w:color="auto"/>
                    <w:bottom w:val="none" w:sz="0" w:space="0" w:color="auto"/>
                    <w:right w:val="none" w:sz="0" w:space="0" w:color="auto"/>
                  </w:divBdr>
                  <w:divsChild>
                    <w:div w:id="2028091566">
                      <w:marLeft w:val="0"/>
                      <w:marRight w:val="0"/>
                      <w:marTop w:val="135"/>
                      <w:marBottom w:val="270"/>
                      <w:divBdr>
                        <w:top w:val="none" w:sz="0" w:space="0" w:color="auto"/>
                        <w:left w:val="none" w:sz="0" w:space="0" w:color="auto"/>
                        <w:bottom w:val="none" w:sz="0" w:space="0" w:color="auto"/>
                        <w:right w:val="none" w:sz="0" w:space="0" w:color="auto"/>
                      </w:divBdr>
                      <w:divsChild>
                        <w:div w:id="20280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36">
      <w:marLeft w:val="0"/>
      <w:marRight w:val="0"/>
      <w:marTop w:val="0"/>
      <w:marBottom w:val="0"/>
      <w:divBdr>
        <w:top w:val="none" w:sz="0" w:space="0" w:color="auto"/>
        <w:left w:val="none" w:sz="0" w:space="0" w:color="auto"/>
        <w:bottom w:val="none" w:sz="0" w:space="0" w:color="auto"/>
        <w:right w:val="none" w:sz="0" w:space="0" w:color="auto"/>
      </w:divBdr>
    </w:div>
    <w:div w:id="2028091538">
      <w:marLeft w:val="0"/>
      <w:marRight w:val="0"/>
      <w:marTop w:val="0"/>
      <w:marBottom w:val="0"/>
      <w:divBdr>
        <w:top w:val="none" w:sz="0" w:space="0" w:color="auto"/>
        <w:left w:val="none" w:sz="0" w:space="0" w:color="auto"/>
        <w:bottom w:val="none" w:sz="0" w:space="0" w:color="auto"/>
        <w:right w:val="none" w:sz="0" w:space="0" w:color="auto"/>
      </w:divBdr>
    </w:div>
    <w:div w:id="2028091539">
      <w:marLeft w:val="0"/>
      <w:marRight w:val="0"/>
      <w:marTop w:val="0"/>
      <w:marBottom w:val="0"/>
      <w:divBdr>
        <w:top w:val="none" w:sz="0" w:space="0" w:color="auto"/>
        <w:left w:val="none" w:sz="0" w:space="0" w:color="auto"/>
        <w:bottom w:val="none" w:sz="0" w:space="0" w:color="auto"/>
        <w:right w:val="none" w:sz="0" w:space="0" w:color="auto"/>
      </w:divBdr>
    </w:div>
    <w:div w:id="2028091541">
      <w:marLeft w:val="0"/>
      <w:marRight w:val="0"/>
      <w:marTop w:val="0"/>
      <w:marBottom w:val="0"/>
      <w:divBdr>
        <w:top w:val="none" w:sz="0" w:space="0" w:color="auto"/>
        <w:left w:val="none" w:sz="0" w:space="0" w:color="auto"/>
        <w:bottom w:val="none" w:sz="0" w:space="0" w:color="auto"/>
        <w:right w:val="none" w:sz="0" w:space="0" w:color="auto"/>
      </w:divBdr>
      <w:divsChild>
        <w:div w:id="2028091517">
          <w:marLeft w:val="0"/>
          <w:marRight w:val="0"/>
          <w:marTop w:val="0"/>
          <w:marBottom w:val="0"/>
          <w:divBdr>
            <w:top w:val="none" w:sz="0" w:space="0" w:color="auto"/>
            <w:left w:val="none" w:sz="0" w:space="0" w:color="auto"/>
            <w:bottom w:val="none" w:sz="0" w:space="0" w:color="auto"/>
            <w:right w:val="none" w:sz="0" w:space="0" w:color="auto"/>
          </w:divBdr>
        </w:div>
      </w:divsChild>
    </w:div>
    <w:div w:id="2028091542">
      <w:marLeft w:val="0"/>
      <w:marRight w:val="0"/>
      <w:marTop w:val="0"/>
      <w:marBottom w:val="0"/>
      <w:divBdr>
        <w:top w:val="none" w:sz="0" w:space="0" w:color="auto"/>
        <w:left w:val="none" w:sz="0" w:space="0" w:color="auto"/>
        <w:bottom w:val="none" w:sz="0" w:space="0" w:color="auto"/>
        <w:right w:val="none" w:sz="0" w:space="0" w:color="auto"/>
      </w:divBdr>
    </w:div>
    <w:div w:id="2028091551">
      <w:marLeft w:val="0"/>
      <w:marRight w:val="0"/>
      <w:marTop w:val="0"/>
      <w:marBottom w:val="0"/>
      <w:divBdr>
        <w:top w:val="none" w:sz="0" w:space="0" w:color="auto"/>
        <w:left w:val="none" w:sz="0" w:space="0" w:color="auto"/>
        <w:bottom w:val="none" w:sz="0" w:space="0" w:color="auto"/>
        <w:right w:val="none" w:sz="0" w:space="0" w:color="auto"/>
      </w:divBdr>
    </w:div>
    <w:div w:id="2028091552">
      <w:marLeft w:val="0"/>
      <w:marRight w:val="0"/>
      <w:marTop w:val="0"/>
      <w:marBottom w:val="0"/>
      <w:divBdr>
        <w:top w:val="none" w:sz="0" w:space="0" w:color="auto"/>
        <w:left w:val="none" w:sz="0" w:space="0" w:color="auto"/>
        <w:bottom w:val="none" w:sz="0" w:space="0" w:color="auto"/>
        <w:right w:val="none" w:sz="0" w:space="0" w:color="auto"/>
      </w:divBdr>
    </w:div>
    <w:div w:id="2028091553">
      <w:marLeft w:val="0"/>
      <w:marRight w:val="0"/>
      <w:marTop w:val="0"/>
      <w:marBottom w:val="0"/>
      <w:divBdr>
        <w:top w:val="none" w:sz="0" w:space="0" w:color="auto"/>
        <w:left w:val="none" w:sz="0" w:space="0" w:color="auto"/>
        <w:bottom w:val="none" w:sz="0" w:space="0" w:color="auto"/>
        <w:right w:val="none" w:sz="0" w:space="0" w:color="auto"/>
      </w:divBdr>
    </w:div>
    <w:div w:id="2028091556">
      <w:marLeft w:val="0"/>
      <w:marRight w:val="0"/>
      <w:marTop w:val="0"/>
      <w:marBottom w:val="0"/>
      <w:divBdr>
        <w:top w:val="none" w:sz="0" w:space="0" w:color="auto"/>
        <w:left w:val="none" w:sz="0" w:space="0" w:color="auto"/>
        <w:bottom w:val="none" w:sz="0" w:space="0" w:color="auto"/>
        <w:right w:val="none" w:sz="0" w:space="0" w:color="auto"/>
      </w:divBdr>
    </w:div>
    <w:div w:id="2028091560">
      <w:marLeft w:val="0"/>
      <w:marRight w:val="0"/>
      <w:marTop w:val="0"/>
      <w:marBottom w:val="0"/>
      <w:divBdr>
        <w:top w:val="none" w:sz="0" w:space="0" w:color="auto"/>
        <w:left w:val="none" w:sz="0" w:space="0" w:color="auto"/>
        <w:bottom w:val="none" w:sz="0" w:space="0" w:color="auto"/>
        <w:right w:val="none" w:sz="0" w:space="0" w:color="auto"/>
      </w:divBdr>
      <w:divsChild>
        <w:div w:id="2028091573">
          <w:marLeft w:val="0"/>
          <w:marRight w:val="0"/>
          <w:marTop w:val="0"/>
          <w:marBottom w:val="0"/>
          <w:divBdr>
            <w:top w:val="none" w:sz="0" w:space="0" w:color="auto"/>
            <w:left w:val="none" w:sz="0" w:space="0" w:color="auto"/>
            <w:bottom w:val="none" w:sz="0" w:space="0" w:color="auto"/>
            <w:right w:val="none" w:sz="0" w:space="0" w:color="auto"/>
          </w:divBdr>
          <w:divsChild>
            <w:div w:id="2028091465">
              <w:marLeft w:val="0"/>
              <w:marRight w:val="0"/>
              <w:marTop w:val="0"/>
              <w:marBottom w:val="0"/>
              <w:divBdr>
                <w:top w:val="none" w:sz="0" w:space="0" w:color="auto"/>
                <w:left w:val="none" w:sz="0" w:space="0" w:color="auto"/>
                <w:bottom w:val="none" w:sz="0" w:space="0" w:color="auto"/>
                <w:right w:val="none" w:sz="0" w:space="0" w:color="auto"/>
              </w:divBdr>
              <w:divsChild>
                <w:div w:id="2028091500">
                  <w:marLeft w:val="0"/>
                  <w:marRight w:val="0"/>
                  <w:marTop w:val="0"/>
                  <w:marBottom w:val="0"/>
                  <w:divBdr>
                    <w:top w:val="none" w:sz="0" w:space="0" w:color="auto"/>
                    <w:left w:val="none" w:sz="0" w:space="0" w:color="auto"/>
                    <w:bottom w:val="none" w:sz="0" w:space="0" w:color="auto"/>
                    <w:right w:val="none" w:sz="0" w:space="0" w:color="auto"/>
                  </w:divBdr>
                  <w:divsChild>
                    <w:div w:id="2028091496">
                      <w:marLeft w:val="0"/>
                      <w:marRight w:val="0"/>
                      <w:marTop w:val="135"/>
                      <w:marBottom w:val="270"/>
                      <w:divBdr>
                        <w:top w:val="none" w:sz="0" w:space="0" w:color="auto"/>
                        <w:left w:val="none" w:sz="0" w:space="0" w:color="auto"/>
                        <w:bottom w:val="none" w:sz="0" w:space="0" w:color="auto"/>
                        <w:right w:val="none" w:sz="0" w:space="0" w:color="auto"/>
                      </w:divBdr>
                      <w:divsChild>
                        <w:div w:id="20280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61">
      <w:marLeft w:val="0"/>
      <w:marRight w:val="0"/>
      <w:marTop w:val="0"/>
      <w:marBottom w:val="0"/>
      <w:divBdr>
        <w:top w:val="none" w:sz="0" w:space="0" w:color="auto"/>
        <w:left w:val="none" w:sz="0" w:space="0" w:color="auto"/>
        <w:bottom w:val="none" w:sz="0" w:space="0" w:color="auto"/>
        <w:right w:val="none" w:sz="0" w:space="0" w:color="auto"/>
      </w:divBdr>
    </w:div>
    <w:div w:id="2028091562">
      <w:marLeft w:val="0"/>
      <w:marRight w:val="0"/>
      <w:marTop w:val="360"/>
      <w:marBottom w:val="360"/>
      <w:divBdr>
        <w:top w:val="none" w:sz="0" w:space="0" w:color="auto"/>
        <w:left w:val="none" w:sz="0" w:space="0" w:color="auto"/>
        <w:bottom w:val="none" w:sz="0" w:space="0" w:color="auto"/>
        <w:right w:val="none" w:sz="0" w:space="0" w:color="auto"/>
      </w:divBdr>
    </w:div>
    <w:div w:id="2028091565">
      <w:marLeft w:val="0"/>
      <w:marRight w:val="0"/>
      <w:marTop w:val="0"/>
      <w:marBottom w:val="0"/>
      <w:divBdr>
        <w:top w:val="none" w:sz="0" w:space="0" w:color="auto"/>
        <w:left w:val="none" w:sz="0" w:space="0" w:color="auto"/>
        <w:bottom w:val="none" w:sz="0" w:space="0" w:color="auto"/>
        <w:right w:val="none" w:sz="0" w:space="0" w:color="auto"/>
      </w:divBdr>
      <w:divsChild>
        <w:div w:id="2028091512">
          <w:marLeft w:val="0"/>
          <w:marRight w:val="0"/>
          <w:marTop w:val="0"/>
          <w:marBottom w:val="0"/>
          <w:divBdr>
            <w:top w:val="none" w:sz="0" w:space="0" w:color="auto"/>
            <w:left w:val="none" w:sz="0" w:space="0" w:color="auto"/>
            <w:bottom w:val="none" w:sz="0" w:space="0" w:color="auto"/>
            <w:right w:val="none" w:sz="0" w:space="0" w:color="auto"/>
          </w:divBdr>
        </w:div>
      </w:divsChild>
    </w:div>
    <w:div w:id="2028091568">
      <w:marLeft w:val="0"/>
      <w:marRight w:val="0"/>
      <w:marTop w:val="360"/>
      <w:marBottom w:val="360"/>
      <w:divBdr>
        <w:top w:val="none" w:sz="0" w:space="0" w:color="auto"/>
        <w:left w:val="none" w:sz="0" w:space="0" w:color="auto"/>
        <w:bottom w:val="none" w:sz="0" w:space="0" w:color="auto"/>
        <w:right w:val="none" w:sz="0" w:space="0" w:color="auto"/>
      </w:divBdr>
    </w:div>
    <w:div w:id="2028091572">
      <w:marLeft w:val="0"/>
      <w:marRight w:val="0"/>
      <w:marTop w:val="0"/>
      <w:marBottom w:val="0"/>
      <w:divBdr>
        <w:top w:val="none" w:sz="0" w:space="0" w:color="auto"/>
        <w:left w:val="none" w:sz="0" w:space="0" w:color="auto"/>
        <w:bottom w:val="none" w:sz="0" w:space="0" w:color="auto"/>
        <w:right w:val="none" w:sz="0" w:space="0" w:color="auto"/>
      </w:divBdr>
      <w:divsChild>
        <w:div w:id="2028091511">
          <w:marLeft w:val="0"/>
          <w:marRight w:val="0"/>
          <w:marTop w:val="0"/>
          <w:marBottom w:val="0"/>
          <w:divBdr>
            <w:top w:val="none" w:sz="0" w:space="0" w:color="auto"/>
            <w:left w:val="none" w:sz="0" w:space="0" w:color="auto"/>
            <w:bottom w:val="none" w:sz="0" w:space="0" w:color="auto"/>
            <w:right w:val="none" w:sz="0" w:space="0" w:color="auto"/>
          </w:divBdr>
          <w:divsChild>
            <w:div w:id="2028091544">
              <w:marLeft w:val="0"/>
              <w:marRight w:val="0"/>
              <w:marTop w:val="0"/>
              <w:marBottom w:val="0"/>
              <w:divBdr>
                <w:top w:val="none" w:sz="0" w:space="0" w:color="auto"/>
                <w:left w:val="none" w:sz="0" w:space="0" w:color="auto"/>
                <w:bottom w:val="none" w:sz="0" w:space="0" w:color="auto"/>
                <w:right w:val="none" w:sz="0" w:space="0" w:color="auto"/>
              </w:divBdr>
              <w:divsChild>
                <w:div w:id="2028091470">
                  <w:marLeft w:val="0"/>
                  <w:marRight w:val="0"/>
                  <w:marTop w:val="0"/>
                  <w:marBottom w:val="0"/>
                  <w:divBdr>
                    <w:top w:val="none" w:sz="0" w:space="0" w:color="auto"/>
                    <w:left w:val="none" w:sz="0" w:space="0" w:color="auto"/>
                    <w:bottom w:val="none" w:sz="0" w:space="0" w:color="auto"/>
                    <w:right w:val="none" w:sz="0" w:space="0" w:color="auto"/>
                  </w:divBdr>
                  <w:divsChild>
                    <w:div w:id="2028091473">
                      <w:marLeft w:val="0"/>
                      <w:marRight w:val="0"/>
                      <w:marTop w:val="135"/>
                      <w:marBottom w:val="270"/>
                      <w:divBdr>
                        <w:top w:val="none" w:sz="0" w:space="0" w:color="auto"/>
                        <w:left w:val="none" w:sz="0" w:space="0" w:color="auto"/>
                        <w:bottom w:val="none" w:sz="0" w:space="0" w:color="auto"/>
                        <w:right w:val="none" w:sz="0" w:space="0" w:color="auto"/>
                      </w:divBdr>
                      <w:divsChild>
                        <w:div w:id="20280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trlek@ms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2022-01-13T15:35:00Z</dcterms:created>
  <dcterms:modified xsi:type="dcterms:W3CDTF">2022-01-13T15:35:00Z</dcterms:modified>
</cp:coreProperties>
</file>